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67A" w:rsidRPr="009E64A1" w:rsidRDefault="0091167A" w:rsidP="00B702C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ЗАТВЕРДЖЕНО</w:t>
      </w:r>
    </w:p>
    <w:p w:rsidR="0091167A" w:rsidRPr="009E64A1" w:rsidRDefault="0091167A" w:rsidP="00B702C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Наказ </w:t>
      </w:r>
      <w:r w:rsidR="00281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керівника Садівського ліцею</w:t>
      </w:r>
    </w:p>
    <w:p w:rsidR="0091167A" w:rsidRPr="009E64A1" w:rsidRDefault="00281B35" w:rsidP="00B702C1">
      <w:pPr>
        <w:shd w:val="clear" w:color="auto" w:fill="FFFFFF"/>
        <w:spacing w:after="0" w:line="360" w:lineRule="auto"/>
        <w:ind w:left="567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</w:t>
      </w:r>
      <w:r w:rsidR="003724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.08.2024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</w:t>
      </w:r>
    </w:p>
    <w:p w:rsidR="0091167A" w:rsidRPr="009E64A1" w:rsidRDefault="0091167A" w:rsidP="00922320">
      <w:pPr>
        <w:spacing w:after="0" w:line="276" w:lineRule="auto"/>
        <w:ind w:left="510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BF09E5" w:rsidRDefault="0091167A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40"/>
          <w:szCs w:val="28"/>
        </w:rPr>
      </w:pPr>
      <w:r w:rsidRPr="00BF09E5">
        <w:rPr>
          <w:rFonts w:ascii="Times New Roman" w:eastAsia="Times New Roman" w:hAnsi="Times New Roman" w:cs="Times New Roman"/>
          <w:b/>
          <w:color w:val="000000" w:themeColor="text1"/>
          <w:sz w:val="40"/>
          <w:szCs w:val="28"/>
        </w:rPr>
        <w:t>Освітня програма</w:t>
      </w:r>
    </w:p>
    <w:p w:rsidR="0091167A" w:rsidRDefault="00281B35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  <w:highlight w:val="yellow"/>
        </w:rPr>
        <w:t>Садівського ліцею</w:t>
      </w:r>
      <w:r w:rsidR="00BF09E5">
        <w:rPr>
          <w:rFonts w:ascii="Times New Roman" w:eastAsia="Times New Roman" w:hAnsi="Times New Roman" w:cs="Times New Roman"/>
          <w:color w:val="000000" w:themeColor="text1"/>
          <w:sz w:val="36"/>
          <w:szCs w:val="28"/>
          <w:highlight w:val="yellow"/>
        </w:rPr>
        <w:t xml:space="preserve"> для 1-4 класів</w:t>
      </w:r>
    </w:p>
    <w:p w:rsidR="0038225F" w:rsidRPr="00BF09E5" w:rsidRDefault="0038225F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(перший-другий цикл початкової освіти)</w:t>
      </w:r>
    </w:p>
    <w:p w:rsidR="0091167A" w:rsidRPr="00B539F4" w:rsidRDefault="0038225F" w:rsidP="0091167A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на 202</w:t>
      </w:r>
      <w:r w:rsidR="003724F0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4</w:t>
      </w:r>
      <w:r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/</w:t>
      </w:r>
      <w:r w:rsidR="0091167A" w:rsidRPr="00BF09E5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202</w:t>
      </w:r>
      <w:r w:rsidR="003724F0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>5</w:t>
      </w:r>
      <w:r w:rsidR="0091167A" w:rsidRPr="00BF09E5">
        <w:rPr>
          <w:rFonts w:ascii="Times New Roman" w:eastAsia="Times New Roman" w:hAnsi="Times New Roman" w:cs="Times New Roman"/>
          <w:color w:val="000000" w:themeColor="text1"/>
          <w:sz w:val="36"/>
          <w:szCs w:val="28"/>
        </w:rPr>
        <w:t xml:space="preserve"> навчальний рік</w:t>
      </w:r>
      <w:r w:rsidR="00B539F4">
        <w:rPr>
          <w:rFonts w:ascii="Times New Roman" w:eastAsia="Times New Roman" w:hAnsi="Times New Roman" w:cs="Times New Roman"/>
          <w:color w:val="000000" w:themeColor="text1"/>
          <w:sz w:val="36"/>
          <w:szCs w:val="28"/>
          <w:lang w:val="ru-RU"/>
        </w:rPr>
        <w:t xml:space="preserve"> 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tabs>
          <w:tab w:val="left" w:pos="5647"/>
        </w:tabs>
        <w:spacing w:after="0" w:line="276" w:lineRule="auto"/>
        <w:ind w:left="5760"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     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922320" w:rsidRDefault="0092232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481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66B35" w:rsidRDefault="0091167A" w:rsidP="0091167A">
      <w:pPr>
        <w:spacing w:after="0" w:line="276" w:lineRule="auto"/>
        <w:ind w:right="30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</w:pPr>
      <w:r w:rsidRPr="00966B35">
        <w:rPr>
          <w:rFonts w:ascii="Times New Roman" w:eastAsia="Times New Roman" w:hAnsi="Times New Roman" w:cs="Times New Roman"/>
          <w:color w:val="000000" w:themeColor="text1"/>
          <w:sz w:val="32"/>
          <w:szCs w:val="28"/>
        </w:rPr>
        <w:t>СТРУКТУРА ОСВІТНЬОЇ ПРОГРАМИ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Загальні положення освітньої програми.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Інформація про заклад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Вимоги до осіб, які можуть розпоч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инати здобуття освіти у закладі</w:t>
      </w:r>
    </w:p>
    <w:p w:rsidR="0091167A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Навчальний план та його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обґрунтування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8D111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Загальний обсяг навчального навантаження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 Форми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організації освітнього процесу</w:t>
      </w:r>
    </w:p>
    <w:p w:rsidR="0091167A" w:rsidRDefault="0091167A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Інструментарій оцінювання навчальних 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досягнень здобувачів освіти</w:t>
      </w:r>
    </w:p>
    <w:p w:rsidR="00F22B62" w:rsidRPr="009E64A1" w:rsidRDefault="00F22B62" w:rsidP="0091167A">
      <w:pPr>
        <w:shd w:val="clear" w:color="auto" w:fill="FFFFFF"/>
        <w:spacing w:after="0" w:line="276" w:lineRule="auto"/>
        <w:ind w:right="-2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</w:t>
      </w:r>
      <w:r w:rsidRPr="00F22B62">
        <w:t xml:space="preserve"> </w:t>
      </w:r>
      <w:r w:rsidRP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Програмно-методичне забезпечення освітньої програми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Освітня програма закладу освіти може містити інші складники, що враховують специфіку та особливості освітньої діяльності закладу освіти.</w:t>
      </w:r>
    </w:p>
    <w:p w:rsidR="0091167A" w:rsidRPr="009E64A1" w:rsidRDefault="0091167A" w:rsidP="0091167A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9E64A1" w:rsidRDefault="0091167A" w:rsidP="0091167A">
      <w:pPr>
        <w:spacing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 w:type="page"/>
      </w:r>
    </w:p>
    <w:p w:rsidR="0091167A" w:rsidRPr="00725DD3" w:rsidRDefault="0091167A" w:rsidP="00725DD3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5D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ЗАГАЛЬНІ ПОЛОЖЕННЯ ОСВІТНЬОЇ ПРОГРАМИ. </w:t>
      </w:r>
    </w:p>
    <w:p w:rsidR="0091167A" w:rsidRPr="008E762E" w:rsidRDefault="0091167A" w:rsidP="0091167A">
      <w:pP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ІНФОРМАЦІЯ ПРО ЗАКЛАД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Освітня програма </w:t>
      </w:r>
      <w:r w:rsidRPr="009E64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–</w:t>
      </w:r>
      <w:r w:rsidRPr="009E64A1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val="ru-RU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 єдиний комплекс освітніх компонентів, спланованих і організованих закладом загальної середньої освіти для досягнення учнями результатів навчання. Основою для розроблення освітньої програми є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hyperlink r:id="rId7">
        <w:r w:rsidRPr="009E64A1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Державний стандарт </w:t>
        </w:r>
        <w:r w:rsidR="003724F0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початкової освіти</w:t>
        </w:r>
      </w:hyperlink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(стаття 33 Закону України «Про освіту», стаття 11 Закону України «Про повну загальну середню освіту»).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Метою початкової освіти є всебічний розвиток дитини, її талантів, здібностей, компетентностей та наскрізних умінь відповідно до вікових та індивідуальних психофізіологічних особливостей і потреб, формування цінностей та розвиток самостійності, творчості, допитливості, що забезпечують її готовність до життя в демократичному й інформаційному суспільстві, продовження навчання в основній школі.</w:t>
      </w:r>
    </w:p>
    <w:p w:rsidR="003724F0" w:rsidRPr="009E64A1" w:rsidRDefault="00281B35" w:rsidP="003724F0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Інформація про закла</w:t>
      </w:r>
    </w:p>
    <w:p w:rsidR="003724F0" w:rsidRPr="009E64A1" w:rsidRDefault="003724F0" w:rsidP="003724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Тип закладу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D0A8A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ліцей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724F0" w:rsidRPr="009E64A1" w:rsidRDefault="003724F0" w:rsidP="003724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Повна назва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</w:t>
      </w:r>
      <w:r w:rsidR="00281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Садівський ліцей Торчинської селищної ради</w:t>
      </w:r>
    </w:p>
    <w:p w:rsidR="003724F0" w:rsidRPr="009E64A1" w:rsidRDefault="003724F0" w:rsidP="003724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Кількість класів</w:t>
      </w:r>
      <w:r w:rsidR="00281B3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–10</w:t>
      </w:r>
    </w:p>
    <w:p w:rsidR="003724F0" w:rsidRPr="009E64A1" w:rsidRDefault="003724F0" w:rsidP="003724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Кількість учнів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– </w:t>
      </w:r>
      <w:r w:rsidR="00223B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114</w:t>
      </w:r>
    </w:p>
    <w:p w:rsidR="003724F0" w:rsidRPr="009E64A1" w:rsidRDefault="003724F0" w:rsidP="003724F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Мова навчання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– українська, 5-денний режим роботи.</w:t>
      </w:r>
    </w:p>
    <w:p w:rsidR="003724F0" w:rsidRPr="009E64A1" w:rsidRDefault="003724F0" w:rsidP="003724F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Розклад дзвінків </w:t>
      </w:r>
      <w:r w:rsidRPr="00AD0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cyan"/>
        </w:rPr>
        <w:t>(не обов</w:t>
      </w:r>
      <w:r w:rsidRPr="00AD0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cyan"/>
          <w:lang w:val="ru-RU"/>
        </w:rPr>
        <w:t>’</w:t>
      </w:r>
      <w:r w:rsidRPr="00AD0A8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highlight w:val="cyan"/>
        </w:rPr>
        <w:t>язково)</w:t>
      </w:r>
    </w:p>
    <w:p w:rsidR="003724F0" w:rsidRPr="009E64A1" w:rsidRDefault="003724F0" w:rsidP="003724F0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right="8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Структура 202</w:t>
      </w:r>
      <w:r w:rsidR="00FB51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4/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="00FB516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 навчального року</w:t>
      </w:r>
    </w:p>
    <w:p w:rsidR="003724F0" w:rsidRPr="005A5B43" w:rsidRDefault="003724F0" w:rsidP="003724F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A5B43">
        <w:rPr>
          <w:rFonts w:ascii="Times New Roman" w:hAnsi="Times New Roman" w:cs="Times New Roman"/>
          <w:sz w:val="28"/>
          <w:szCs w:val="24"/>
        </w:rPr>
        <w:t>Структура навчального року за семестровою системою:</w:t>
      </w:r>
    </w:p>
    <w:p w:rsidR="003724F0" w:rsidRPr="00314B20" w:rsidRDefault="003724F0" w:rsidP="003724F0">
      <w:pPr>
        <w:rPr>
          <w:rFonts w:ascii="Times New Roman" w:hAnsi="Times New Roman" w:cs="Times New Roman"/>
          <w:sz w:val="28"/>
          <w:szCs w:val="24"/>
          <w:highlight w:val="cyan"/>
        </w:rPr>
      </w:pPr>
      <w:r w:rsidRPr="00314B20">
        <w:rPr>
          <w:rFonts w:ascii="Times New Roman" w:hAnsi="Times New Roman" w:cs="Times New Roman"/>
          <w:sz w:val="28"/>
          <w:szCs w:val="24"/>
          <w:highlight w:val="cyan"/>
        </w:rPr>
        <w:t>(Воєнний стан продовжується кожного разу лише на 3 місяці, тому обрахунок структури потрібно здійснювати на 175 днів)</w:t>
      </w:r>
    </w:p>
    <w:p w:rsidR="003724F0" w:rsidRPr="005A5B43" w:rsidRDefault="003724F0" w:rsidP="003724F0">
      <w:pPr>
        <w:rPr>
          <w:rFonts w:ascii="Times New Roman" w:hAnsi="Times New Roman" w:cs="Times New Roman"/>
          <w:sz w:val="28"/>
          <w:szCs w:val="24"/>
          <w:highlight w:val="yellow"/>
        </w:rPr>
      </w:pPr>
      <w:r w:rsidRPr="00A2146A">
        <w:rPr>
          <w:rFonts w:ascii="Times New Roman" w:hAnsi="Times New Roman" w:cs="Times New Roman"/>
          <w:sz w:val="28"/>
          <w:szCs w:val="24"/>
        </w:rPr>
        <w:t xml:space="preserve">І семестр – 01.09 </w:t>
      </w:r>
      <w:r w:rsidR="00A22FC7">
        <w:rPr>
          <w:rFonts w:ascii="Times New Roman" w:hAnsi="Times New Roman" w:cs="Times New Roman"/>
          <w:sz w:val="28"/>
          <w:szCs w:val="24"/>
          <w:highlight w:val="yellow"/>
        </w:rPr>
        <w:t>- 23</w:t>
      </w:r>
      <w:r w:rsidRPr="005A5B43">
        <w:rPr>
          <w:rFonts w:ascii="Times New Roman" w:hAnsi="Times New Roman" w:cs="Times New Roman"/>
          <w:sz w:val="28"/>
          <w:szCs w:val="24"/>
          <w:highlight w:val="yellow"/>
        </w:rPr>
        <w:t>.12   (</w:t>
      </w:r>
      <w:r w:rsidR="00A22FC7">
        <w:rPr>
          <w:rFonts w:ascii="Times New Roman" w:hAnsi="Times New Roman" w:cs="Times New Roman"/>
          <w:sz w:val="28"/>
          <w:szCs w:val="24"/>
          <w:highlight w:val="yellow"/>
        </w:rPr>
        <w:t>75</w:t>
      </w:r>
      <w:r w:rsidRPr="005A5B43">
        <w:rPr>
          <w:rFonts w:ascii="Times New Roman" w:hAnsi="Times New Roman" w:cs="Times New Roman"/>
          <w:sz w:val="28"/>
          <w:szCs w:val="24"/>
          <w:highlight w:val="yellow"/>
        </w:rPr>
        <w:t xml:space="preserve"> навчальних днів)</w:t>
      </w:r>
    </w:p>
    <w:p w:rsidR="003724F0" w:rsidRPr="005A5B43" w:rsidRDefault="003724F0" w:rsidP="003724F0">
      <w:pPr>
        <w:rPr>
          <w:rFonts w:ascii="Times New Roman" w:hAnsi="Times New Roman" w:cs="Times New Roman"/>
          <w:sz w:val="28"/>
          <w:szCs w:val="24"/>
          <w:highlight w:val="yellow"/>
        </w:rPr>
      </w:pPr>
      <w:r w:rsidRPr="00A2146A">
        <w:rPr>
          <w:rFonts w:ascii="Times New Roman" w:hAnsi="Times New Roman" w:cs="Times New Roman"/>
          <w:sz w:val="28"/>
          <w:szCs w:val="24"/>
        </w:rPr>
        <w:t xml:space="preserve">ІІ семестр – </w:t>
      </w:r>
      <w:r w:rsidR="00A22FC7">
        <w:rPr>
          <w:rFonts w:ascii="Times New Roman" w:hAnsi="Times New Roman" w:cs="Times New Roman"/>
          <w:sz w:val="28"/>
          <w:szCs w:val="24"/>
          <w:highlight w:val="yellow"/>
        </w:rPr>
        <w:t>03.01 – 30.05</w:t>
      </w:r>
      <w:r w:rsidRPr="005A5B43">
        <w:rPr>
          <w:rFonts w:ascii="Times New Roman" w:hAnsi="Times New Roman" w:cs="Times New Roman"/>
          <w:sz w:val="28"/>
          <w:szCs w:val="24"/>
          <w:highlight w:val="yellow"/>
        </w:rPr>
        <w:t xml:space="preserve"> (</w:t>
      </w:r>
      <w:r w:rsidR="00A22FC7">
        <w:rPr>
          <w:rFonts w:ascii="Times New Roman" w:hAnsi="Times New Roman" w:cs="Times New Roman"/>
          <w:sz w:val="28"/>
          <w:szCs w:val="24"/>
          <w:highlight w:val="yellow"/>
        </w:rPr>
        <w:t>100</w:t>
      </w:r>
      <w:r w:rsidRPr="005A5B43">
        <w:rPr>
          <w:rFonts w:ascii="Times New Roman" w:hAnsi="Times New Roman" w:cs="Times New Roman"/>
          <w:sz w:val="28"/>
          <w:szCs w:val="24"/>
          <w:highlight w:val="yellow"/>
        </w:rPr>
        <w:t xml:space="preserve"> навчальних днів)</w:t>
      </w:r>
    </w:p>
    <w:p w:rsidR="003724F0" w:rsidRPr="00A2146A" w:rsidRDefault="003724F0" w:rsidP="003724F0">
      <w:pPr>
        <w:rPr>
          <w:rFonts w:ascii="Times New Roman" w:hAnsi="Times New Roman" w:cs="Times New Roman"/>
          <w:sz w:val="28"/>
          <w:szCs w:val="24"/>
        </w:rPr>
      </w:pPr>
      <w:r w:rsidRPr="00A2146A">
        <w:rPr>
          <w:rFonts w:ascii="Times New Roman" w:hAnsi="Times New Roman" w:cs="Times New Roman"/>
          <w:sz w:val="28"/>
          <w:szCs w:val="24"/>
        </w:rPr>
        <w:t>Канікули:</w:t>
      </w:r>
    </w:p>
    <w:p w:rsidR="003724F0" w:rsidRPr="005A5B43" w:rsidRDefault="003724F0" w:rsidP="003724F0">
      <w:pPr>
        <w:rPr>
          <w:rFonts w:ascii="Times New Roman" w:hAnsi="Times New Roman" w:cs="Times New Roman"/>
          <w:sz w:val="28"/>
          <w:szCs w:val="24"/>
          <w:highlight w:val="yellow"/>
        </w:rPr>
      </w:pPr>
      <w:r w:rsidRPr="00A2146A">
        <w:rPr>
          <w:rFonts w:ascii="Times New Roman" w:hAnsi="Times New Roman" w:cs="Times New Roman"/>
          <w:sz w:val="28"/>
          <w:szCs w:val="24"/>
        </w:rPr>
        <w:t xml:space="preserve">Осінні – </w:t>
      </w:r>
      <w:r w:rsidRPr="005A5B43">
        <w:rPr>
          <w:rFonts w:ascii="Times New Roman" w:hAnsi="Times New Roman" w:cs="Times New Roman"/>
          <w:sz w:val="28"/>
          <w:szCs w:val="24"/>
          <w:highlight w:val="yellow"/>
        </w:rPr>
        <w:t>2</w:t>
      </w:r>
      <w:r w:rsidR="00A22FC7">
        <w:rPr>
          <w:rFonts w:ascii="Times New Roman" w:hAnsi="Times New Roman" w:cs="Times New Roman"/>
          <w:sz w:val="28"/>
          <w:szCs w:val="24"/>
          <w:highlight w:val="yellow"/>
        </w:rPr>
        <w:t>8.10 - 03.1</w:t>
      </w:r>
      <w:r w:rsidRPr="005A5B43">
        <w:rPr>
          <w:rFonts w:ascii="Times New Roman" w:hAnsi="Times New Roman" w:cs="Times New Roman"/>
          <w:sz w:val="28"/>
          <w:szCs w:val="24"/>
          <w:highlight w:val="yellow"/>
        </w:rPr>
        <w:t>(7</w:t>
      </w:r>
      <w:r>
        <w:rPr>
          <w:rFonts w:ascii="Times New Roman" w:hAnsi="Times New Roman" w:cs="Times New Roman"/>
          <w:sz w:val="28"/>
          <w:szCs w:val="24"/>
          <w:highlight w:val="yellow"/>
        </w:rPr>
        <w:t xml:space="preserve"> </w:t>
      </w:r>
      <w:r w:rsidRPr="005A5B43">
        <w:rPr>
          <w:rFonts w:ascii="Times New Roman" w:hAnsi="Times New Roman" w:cs="Times New Roman"/>
          <w:sz w:val="28"/>
          <w:szCs w:val="24"/>
          <w:highlight w:val="yellow"/>
        </w:rPr>
        <w:t>днів)</w:t>
      </w:r>
    </w:p>
    <w:p w:rsidR="003724F0" w:rsidRPr="005A5B43" w:rsidRDefault="003724F0" w:rsidP="003724F0">
      <w:pPr>
        <w:rPr>
          <w:rFonts w:ascii="Times New Roman" w:hAnsi="Times New Roman" w:cs="Times New Roman"/>
          <w:sz w:val="28"/>
          <w:szCs w:val="24"/>
          <w:highlight w:val="yellow"/>
        </w:rPr>
      </w:pPr>
      <w:r w:rsidRPr="00A2146A">
        <w:rPr>
          <w:rFonts w:ascii="Times New Roman" w:hAnsi="Times New Roman" w:cs="Times New Roman"/>
          <w:sz w:val="28"/>
          <w:szCs w:val="24"/>
        </w:rPr>
        <w:t>Зимові –</w:t>
      </w:r>
      <w:r w:rsidR="00A22FC7">
        <w:rPr>
          <w:rFonts w:ascii="Times New Roman" w:hAnsi="Times New Roman" w:cs="Times New Roman"/>
          <w:sz w:val="28"/>
          <w:szCs w:val="24"/>
          <w:highlight w:val="yellow"/>
        </w:rPr>
        <w:t xml:space="preserve"> 23.12 - 03</w:t>
      </w:r>
      <w:r>
        <w:rPr>
          <w:rFonts w:ascii="Times New Roman" w:hAnsi="Times New Roman" w:cs="Times New Roman"/>
          <w:sz w:val="28"/>
          <w:szCs w:val="24"/>
          <w:highlight w:val="yellow"/>
        </w:rPr>
        <w:t>.01 (14</w:t>
      </w:r>
      <w:r w:rsidRPr="005A5B43">
        <w:rPr>
          <w:rFonts w:ascii="Times New Roman" w:hAnsi="Times New Roman" w:cs="Times New Roman"/>
          <w:sz w:val="28"/>
          <w:szCs w:val="24"/>
          <w:highlight w:val="yellow"/>
        </w:rPr>
        <w:t xml:space="preserve"> днів)</w:t>
      </w:r>
    </w:p>
    <w:p w:rsidR="003724F0" w:rsidRPr="005A5B43" w:rsidRDefault="003724F0" w:rsidP="003724F0">
      <w:pPr>
        <w:rPr>
          <w:rFonts w:ascii="Times New Roman" w:hAnsi="Times New Roman" w:cs="Times New Roman"/>
          <w:sz w:val="28"/>
          <w:szCs w:val="24"/>
          <w:highlight w:val="yellow"/>
        </w:rPr>
      </w:pPr>
      <w:r w:rsidRPr="00A2146A">
        <w:rPr>
          <w:rFonts w:ascii="Times New Roman" w:hAnsi="Times New Roman" w:cs="Times New Roman"/>
          <w:sz w:val="28"/>
          <w:szCs w:val="24"/>
        </w:rPr>
        <w:t>Весняні  –</w:t>
      </w:r>
      <w:r>
        <w:rPr>
          <w:rFonts w:ascii="Times New Roman" w:hAnsi="Times New Roman" w:cs="Times New Roman"/>
          <w:sz w:val="28"/>
          <w:szCs w:val="24"/>
          <w:highlight w:val="yellow"/>
        </w:rPr>
        <w:t xml:space="preserve"> 24.03 - 30</w:t>
      </w:r>
      <w:r w:rsidRPr="005A5B43">
        <w:rPr>
          <w:rFonts w:ascii="Times New Roman" w:hAnsi="Times New Roman" w:cs="Times New Roman"/>
          <w:sz w:val="28"/>
          <w:szCs w:val="24"/>
          <w:highlight w:val="yellow"/>
        </w:rPr>
        <w:t>.03 (7 днів)</w:t>
      </w:r>
    </w:p>
    <w:p w:rsidR="003724F0" w:rsidRPr="005A5B43" w:rsidRDefault="003724F0" w:rsidP="003724F0">
      <w:pPr>
        <w:rPr>
          <w:rFonts w:ascii="Times New Roman" w:hAnsi="Times New Roman" w:cs="Times New Roman"/>
          <w:sz w:val="28"/>
          <w:szCs w:val="24"/>
          <w:highlight w:val="yellow"/>
        </w:rPr>
      </w:pPr>
      <w:r w:rsidRPr="00A2146A">
        <w:rPr>
          <w:rFonts w:ascii="Times New Roman" w:hAnsi="Times New Roman" w:cs="Times New Roman"/>
          <w:sz w:val="28"/>
          <w:szCs w:val="24"/>
        </w:rPr>
        <w:t xml:space="preserve">Вихідні </w:t>
      </w:r>
      <w:r w:rsidRPr="00314B20">
        <w:rPr>
          <w:rFonts w:ascii="Times New Roman" w:hAnsi="Times New Roman" w:cs="Times New Roman"/>
          <w:sz w:val="28"/>
          <w:szCs w:val="24"/>
          <w:highlight w:val="cyan"/>
        </w:rPr>
        <w:t>(обрахунок проводиться зважаючи на прод</w:t>
      </w:r>
      <w:r>
        <w:rPr>
          <w:rFonts w:ascii="Times New Roman" w:hAnsi="Times New Roman" w:cs="Times New Roman"/>
          <w:sz w:val="28"/>
          <w:szCs w:val="24"/>
          <w:highlight w:val="cyan"/>
        </w:rPr>
        <w:t>ов</w:t>
      </w:r>
      <w:r w:rsidRPr="00314B20">
        <w:rPr>
          <w:rFonts w:ascii="Times New Roman" w:hAnsi="Times New Roman" w:cs="Times New Roman"/>
          <w:sz w:val="28"/>
          <w:szCs w:val="24"/>
          <w:highlight w:val="cyan"/>
        </w:rPr>
        <w:t>ження воєнного стану</w:t>
      </w:r>
      <w:r>
        <w:rPr>
          <w:rFonts w:ascii="Times New Roman" w:hAnsi="Times New Roman" w:cs="Times New Roman"/>
          <w:sz w:val="28"/>
          <w:szCs w:val="24"/>
          <w:highlight w:val="cyan"/>
        </w:rPr>
        <w:t>, під час продовження воєнного стану на наступний період потрібно вносити зміни у структуру</w:t>
      </w:r>
      <w:r w:rsidRPr="00314B20">
        <w:rPr>
          <w:rFonts w:ascii="Times New Roman" w:hAnsi="Times New Roman" w:cs="Times New Roman"/>
          <w:sz w:val="28"/>
          <w:szCs w:val="24"/>
          <w:highlight w:val="cyan"/>
        </w:rPr>
        <w:t>)</w:t>
      </w:r>
    </w:p>
    <w:p w:rsidR="00411241" w:rsidRDefault="00411241" w:rsidP="00A82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411241" w:rsidRDefault="00411241" w:rsidP="00A82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A82F1E" w:rsidRPr="00DD7036" w:rsidRDefault="00A82F1E" w:rsidP="00A82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036">
        <w:rPr>
          <w:rFonts w:ascii="Times New Roman" w:hAnsi="Times New Roman" w:cs="Times New Roman"/>
          <w:sz w:val="28"/>
          <w:szCs w:val="24"/>
        </w:rPr>
        <w:t>Тривалість уроків та перерв:</w:t>
      </w:r>
    </w:p>
    <w:p w:rsidR="00DD7036" w:rsidRPr="00DD7036" w:rsidRDefault="00DD7036" w:rsidP="00A82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036">
        <w:rPr>
          <w:rFonts w:ascii="Times New Roman" w:hAnsi="Times New Roman" w:cs="Times New Roman"/>
          <w:sz w:val="28"/>
          <w:szCs w:val="24"/>
        </w:rPr>
        <w:lastRenderedPageBreak/>
        <w:t>1 класи (тривалість навчального заняття 35 хв)</w:t>
      </w:r>
    </w:p>
    <w:tbl>
      <w:tblPr>
        <w:tblW w:w="5954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268"/>
      </w:tblGrid>
      <w:tr w:rsidR="00DD7036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036" w:rsidRPr="005A5B43" w:rsidRDefault="00DD7036" w:rsidP="008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Тривалість уроку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036" w:rsidRPr="005A5B43" w:rsidRDefault="00DD7036" w:rsidP="008B7FED">
            <w:pPr>
              <w:spacing w:after="0" w:line="240" w:lineRule="auto"/>
              <w:ind w:hanging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Перерва</w:t>
            </w:r>
          </w:p>
        </w:tc>
      </w:tr>
      <w:tr w:rsidR="00DD7036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036" w:rsidRPr="005A5B43" w:rsidRDefault="00F642C3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 урок – 8.30 – 9.0</w:t>
            </w:r>
            <w:r w:rsidR="00DD7036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036" w:rsidRPr="005A5B43" w:rsidRDefault="00350201" w:rsidP="008B7FE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10</w:t>
            </w:r>
            <w:r w:rsidR="00DD7036"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хв.</w:t>
            </w:r>
          </w:p>
        </w:tc>
      </w:tr>
      <w:tr w:rsidR="00DD7036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036" w:rsidRPr="005A5B43" w:rsidRDefault="00F642C3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2 урок – </w:t>
            </w:r>
            <w:r w:rsidR="005E70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9.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</w:t>
            </w:r>
            <w:r w:rsidR="005E70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– 9.5</w:t>
            </w:r>
            <w:r w:rsidR="005E70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036" w:rsidRPr="005A5B43" w:rsidRDefault="00DD7036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20</w:t>
            </w:r>
            <w:r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хв.</w:t>
            </w:r>
          </w:p>
        </w:tc>
      </w:tr>
      <w:tr w:rsidR="00DD7036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036" w:rsidRPr="005A5B43" w:rsidRDefault="00F642C3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3 урок – 10.1</w:t>
            </w:r>
            <w:r w:rsidR="005E70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  <w:r w:rsidR="00DD7036"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10.4</w:t>
            </w:r>
            <w:r w:rsidR="005E70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5</w:t>
            </w:r>
            <w:r w:rsidR="00DD7036"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    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036" w:rsidRPr="005A5B43" w:rsidRDefault="00DD7036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20 хв.</w:t>
            </w:r>
          </w:p>
        </w:tc>
      </w:tr>
      <w:tr w:rsidR="00DD7036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036" w:rsidRPr="005A5B43" w:rsidRDefault="00F642C3" w:rsidP="00DD70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4 урок – 11.05 – 11.4</w:t>
            </w:r>
            <w:r w:rsidR="005E70F1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036" w:rsidRPr="005A5B43" w:rsidRDefault="00350201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10</w:t>
            </w:r>
            <w:r w:rsidR="00DD7036"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хв.</w:t>
            </w:r>
          </w:p>
        </w:tc>
      </w:tr>
      <w:tr w:rsidR="00DD7036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036" w:rsidRPr="005A5B43" w:rsidRDefault="00F642C3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5 урок – 11.50 – 12.25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036" w:rsidRPr="005A5B43" w:rsidRDefault="00350201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10</w:t>
            </w:r>
            <w:r w:rsidR="00DD7036"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хв.</w:t>
            </w:r>
          </w:p>
        </w:tc>
      </w:tr>
      <w:tr w:rsidR="00DD7036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036" w:rsidRPr="005A5B43" w:rsidRDefault="00F642C3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6 урок – 12.</w:t>
            </w:r>
            <w:r w:rsidR="00D070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35 – 13.1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036" w:rsidRPr="005A5B43" w:rsidRDefault="00350201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10</w:t>
            </w:r>
            <w:r w:rsidR="00DD7036"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хв.</w:t>
            </w:r>
          </w:p>
        </w:tc>
      </w:tr>
      <w:tr w:rsidR="00DD7036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D7036" w:rsidRPr="005A5B43" w:rsidRDefault="00D070A0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7 урок – 13.20 – 13.5</w:t>
            </w:r>
            <w:r w:rsidR="00F642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D7036" w:rsidRPr="005A5B43" w:rsidRDefault="00DD7036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</w:tr>
    </w:tbl>
    <w:p w:rsidR="00DD7036" w:rsidRDefault="00DD7036" w:rsidP="00A82F1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  <w:highlight w:val="yellow"/>
        </w:rPr>
      </w:pPr>
    </w:p>
    <w:p w:rsidR="00D2037A" w:rsidRPr="005A5B43" w:rsidRDefault="00DD7036" w:rsidP="00D203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D7036">
        <w:rPr>
          <w:rFonts w:ascii="Times New Roman" w:hAnsi="Times New Roman" w:cs="Times New Roman"/>
          <w:sz w:val="28"/>
          <w:szCs w:val="24"/>
        </w:rPr>
        <w:t>2-4 класи (тривалість навчального заняття 40 хв)</w:t>
      </w:r>
    </w:p>
    <w:tbl>
      <w:tblPr>
        <w:tblW w:w="5954" w:type="dxa"/>
        <w:tblInd w:w="2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86"/>
        <w:gridCol w:w="2268"/>
      </w:tblGrid>
      <w:tr w:rsidR="00D2037A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37A" w:rsidRPr="005A5B43" w:rsidRDefault="00D2037A" w:rsidP="008B7F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Тривалість уроку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37A" w:rsidRPr="005A5B43" w:rsidRDefault="00D2037A" w:rsidP="008B7FED">
            <w:pPr>
              <w:spacing w:after="0" w:line="240" w:lineRule="auto"/>
              <w:ind w:hanging="54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Перерва</w:t>
            </w:r>
          </w:p>
        </w:tc>
      </w:tr>
      <w:tr w:rsidR="00D2037A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37A" w:rsidRPr="005A5B43" w:rsidRDefault="00D070A0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 урок – 8.30 – 9.1</w:t>
            </w:r>
            <w:r w:rsidR="00D203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37A" w:rsidRPr="005A5B43" w:rsidRDefault="00F642C3" w:rsidP="008B7FED">
            <w:pPr>
              <w:spacing w:after="0" w:line="240" w:lineRule="auto"/>
              <w:ind w:firstLine="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10</w:t>
            </w:r>
            <w:r w:rsidR="00D2037A"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хв.</w:t>
            </w:r>
          </w:p>
        </w:tc>
      </w:tr>
      <w:tr w:rsidR="00D2037A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37A" w:rsidRPr="005A5B43" w:rsidRDefault="00D070A0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2 урок – 9.20 – 10.0</w:t>
            </w:r>
            <w:r w:rsidR="00F642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37A" w:rsidRPr="005A5B43" w:rsidRDefault="00D2037A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20</w:t>
            </w:r>
            <w:r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хв.</w:t>
            </w:r>
          </w:p>
        </w:tc>
      </w:tr>
      <w:tr w:rsidR="00D2037A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37A" w:rsidRPr="005A5B43" w:rsidRDefault="00D070A0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3 урок – 10.2</w:t>
            </w:r>
            <w:r w:rsidR="00F642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  <w:r w:rsidR="00D2037A"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11.0</w:t>
            </w:r>
            <w:r w:rsidR="00F642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37A" w:rsidRPr="005A5B43" w:rsidRDefault="00D2037A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20 хв.</w:t>
            </w:r>
          </w:p>
        </w:tc>
      </w:tr>
      <w:tr w:rsidR="00D2037A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37A" w:rsidRPr="005A5B43" w:rsidRDefault="00D070A0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4 урок – 11.20 – 12.0</w:t>
            </w:r>
            <w:r w:rsidR="00F642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37A" w:rsidRPr="005A5B43" w:rsidRDefault="00F642C3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10</w:t>
            </w:r>
            <w:r w:rsidR="00D2037A"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хв.</w:t>
            </w:r>
          </w:p>
        </w:tc>
      </w:tr>
      <w:tr w:rsidR="00D2037A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37A" w:rsidRPr="005A5B43" w:rsidRDefault="00D070A0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5 урок – 12.10 – 12.5</w:t>
            </w:r>
            <w:r w:rsidR="00F642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37A" w:rsidRPr="005A5B43" w:rsidRDefault="00F642C3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10</w:t>
            </w:r>
            <w:r w:rsidR="00D2037A"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хв.</w:t>
            </w:r>
          </w:p>
        </w:tc>
      </w:tr>
      <w:tr w:rsidR="00D2037A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37A" w:rsidRPr="005A5B43" w:rsidRDefault="00D070A0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6 урок – 13.00 – 13.4</w:t>
            </w:r>
            <w:r w:rsidR="00F642C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37A" w:rsidRPr="005A5B43" w:rsidRDefault="00F642C3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10</w:t>
            </w:r>
            <w:r w:rsidR="00D2037A" w:rsidRPr="005A5B43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хв.</w:t>
            </w:r>
          </w:p>
        </w:tc>
      </w:tr>
      <w:tr w:rsidR="00D2037A" w:rsidRPr="005A5B43" w:rsidTr="008B7FED"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37A" w:rsidRPr="005A5B43" w:rsidRDefault="00F642C3" w:rsidP="008B7FE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highlight w:val="yellow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7 урок</w:t>
            </w:r>
            <w:r w:rsidR="00D070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– 13.5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  <w:r w:rsidR="00D203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 xml:space="preserve"> – </w:t>
            </w:r>
            <w:r w:rsidR="00D070A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14.3</w:t>
            </w:r>
            <w:r w:rsidR="00D2037A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highlight w:val="yellow"/>
                <w:lang w:eastAsia="uk-UA"/>
              </w:rPr>
              <w:t>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2037A" w:rsidRPr="005A5B43" w:rsidRDefault="00D2037A" w:rsidP="008B7FED">
            <w:pPr>
              <w:spacing w:after="0" w:line="240" w:lineRule="auto"/>
              <w:ind w:firstLine="5"/>
              <w:jc w:val="center"/>
              <w:rPr>
                <w:rFonts w:ascii="Times New Roman" w:hAnsi="Times New Roman" w:cs="Times New Roman"/>
                <w:sz w:val="28"/>
                <w:szCs w:val="24"/>
                <w:highlight w:val="yellow"/>
              </w:rPr>
            </w:pPr>
          </w:p>
        </w:tc>
      </w:tr>
    </w:tbl>
    <w:p w:rsidR="00D2037A" w:rsidRDefault="00D2037A" w:rsidP="00D2037A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:rsidR="0091167A" w:rsidRPr="009E64A1" w:rsidRDefault="00A82F1E" w:rsidP="00D2037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A5B43">
        <w:rPr>
          <w:rFonts w:ascii="Times New Roman" w:hAnsi="Times New Roman" w:cs="Times New Roman"/>
          <w:sz w:val="28"/>
          <w:szCs w:val="24"/>
        </w:rPr>
        <w:t>Режим дня відповідає вимогам Санітарного регламенту для закладів загальної середньої освіти, створює оптимальні умови для здійснення успішної освітньої діяльності. Розклад уроків складається з урахуванням динаміки працездатності учнів протягом дня, тижня, семестру, чергування видів діяльності і раціонального розподілу навчального навантаження.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Головними завданнями закладу освіти є: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сприяння в реалізації державної політики у галузі освіти з врахуванням особливостей соціально-культурного середовища </w:t>
      </w:r>
      <w:r w:rsidR="002A2D9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громади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 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забезпечення реалізації права громадян на повну загальну середню освіту;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виконання Державного стандарту початкової освіти;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виховання шанобливого ставлення до родини, поваги до народних традицій і звичаїв, державної мови, національних цінностей українського народу та інших народів і націй;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формування і розвиток соціальних навичок, розвиток творчої особистості з усвідомленою громадянською позицією, почуттям національної  самосвідомості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виховання в учнів поваги до Конституції України, державних символів України, прав і свобод людини і громадянина, почуття власної гідності, відповідальності перед законом за свої дії, свідомого ставлення до обов’язків людини і громадянина;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- розвиток особистості учасників освітнього процесу, його здібностей і обдарувань, наукового світогляду;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реалізація права учнів на вільне формування політичних і світоглядних переконань;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формування в учасників освітнього процесу свідомого й відповідального ставлення до власного здоров’я та здоров’я оточуючих, навичок безпечної поведінки;</w:t>
      </w:r>
    </w:p>
    <w:p w:rsidR="0091167A" w:rsidRPr="009E64A1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створення умов для оволодіння системою наукових знань про природу, людину і суспільство.</w:t>
      </w:r>
    </w:p>
    <w:p w:rsidR="0091167A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 освіти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 своїй діяльності керується Конституцією та законами України, актами Президента України, Кабінету </w:t>
      </w:r>
      <w:r w:rsidRPr="00E21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Міністрів України, Міністерства освіти і науки України, ухвалами ради, рішеннями виконавчого комітету, розпорядженнями, наказами </w:t>
      </w:r>
      <w:r w:rsidR="00E2140E" w:rsidRPr="00E21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органу управління освітою</w:t>
      </w:r>
      <w:r w:rsidRPr="00E214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іншими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нормативно-правовими актами та цим Статутом.  </w:t>
      </w:r>
    </w:p>
    <w:p w:rsidR="0091167A" w:rsidRDefault="0091167A" w:rsidP="0091167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1167A" w:rsidRPr="00725DD3" w:rsidRDefault="0091167A" w:rsidP="00725DD3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25D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ВИМОГИ ДО ОСІБ, ЯКІ МОЖУТЬ РОЗПОЧИНАТИ ЗДОБУТТЯ ОСВІТИ У ЗАКЛАДІ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Початкова освіта здобувається, як правило, з шести років. Діти, яким на 1 вересня поточного навчального року виповнилося сім років, повинні розпочинати здобуття початкової освіти цього ж навчального року. Діти, яким на 1 вересня поточного навчального року не виповнилося шести років, можуть розпочинати здобуття початкової освіти цього ж навчального року за бажанням батьків або осіб, які їх замінюють, якщо їм виповниться шість років до 1 грудня поточного року.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Особи з особливими освітніми потребами можуть розпочинати здобуття початкової освіти з іншого віку.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Місцевий орган виконавчої влади або орган місцевого самоврядування закріплюють за школою відповідну територію обслуговування і до початку навчального року беруть на облік учнів, які мають її відвідувати.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Зарахування учнів до закладу освіти здійснюється на основі чинних нормативно-правових актів.  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91167A" w:rsidRPr="00725DD3" w:rsidRDefault="0091167A" w:rsidP="00725DD3">
      <w:pPr>
        <w:pStyle w:val="a5"/>
        <w:numPr>
          <w:ilvl w:val="0"/>
          <w:numId w:val="2"/>
        </w:num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5D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НАВЧАЛЬНИЙ ПЛАН ТА ЙОГО ОБГРУНТУВАННЯ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план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202</w:t>
      </w:r>
      <w:r w:rsidR="00255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r w:rsidR="009E6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 w:rsidR="00255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навчальний рік складено відповідно до вимог Закону України «Про освіту»; Постанови Кабінету Міністрів України від 21.02.2018 № 87 «Про затвердження Державного стандарту початкової освіти».</w:t>
      </w:r>
    </w:p>
    <w:p w:rsidR="0091167A" w:rsidRPr="00C50041" w:rsidRDefault="00253994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Навчальний план на 2024</w:t>
      </w:r>
      <w:r w:rsidR="009E6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="0091167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н. р. </w:t>
      </w:r>
      <w:r w:rsidR="0091167A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першого та другого класів розроблено на основі типової освітньої програми </w:t>
      </w:r>
      <w:r w:rsidR="0091167A" w:rsidRPr="00C5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1-2 класів (</w:t>
      </w:r>
      <w:r w:rsidR="009E67AB" w:rsidRPr="00C5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під керівництвом Шияна Р. Б.), для третього та четвертого класів – на основі типової освітньої програми </w:t>
      </w:r>
      <w:r w:rsidR="009E67AB" w:rsidRPr="00C5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для 3-4 класів (під керівництвом Шияна Р. Б.),</w:t>
      </w:r>
      <w:r w:rsidR="0091167A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6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затверджені</w:t>
      </w:r>
      <w:r w:rsidR="0091167A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наказом Міністерства освіти і науки України від </w:t>
      </w:r>
      <w:r w:rsidR="009E6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12.08.2022</w:t>
      </w:r>
      <w:r w:rsidR="0091167A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 </w:t>
      </w:r>
      <w:r w:rsidR="009E67AB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743 </w:t>
      </w:r>
      <w:r w:rsidR="009E67AB" w:rsidRPr="009E6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</w:t>
      </w:r>
      <w:r w:rsidR="009E67AB" w:rsidRPr="009E67A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Про затвердження типових освітніх</w:t>
      </w:r>
      <w:r w:rsidR="009E67A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E67AB" w:rsidRPr="009E67A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 навчальних програм для 1-2 та 3-4 класів</w:t>
      </w:r>
      <w:r w:rsidR="009E67A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E67AB" w:rsidRPr="009E67A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закладів загальної середньої освіти та визнання</w:t>
      </w:r>
      <w:r w:rsidR="009E67A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E67AB" w:rsidRPr="009E67A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такими, що втратили чинність, деяких наказів</w:t>
      </w:r>
      <w:r w:rsidR="009E67A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9E67AB" w:rsidRPr="009E67AB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>Міністерства освіти і науки України</w:t>
      </w:r>
      <w:r w:rsidR="009E67AB" w:rsidRPr="009E67A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91167A" w:rsidRPr="009E64A1" w:rsidRDefault="0091167A" w:rsidP="0091167A">
      <w:pPr>
        <w:shd w:val="clear" w:color="auto" w:fill="FFFFFF"/>
        <w:tabs>
          <w:tab w:val="left" w:pos="900"/>
        </w:tabs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авчальний план </w:t>
      </w:r>
      <w:r w:rsidR="00C5004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закладу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охоплює інваріантну складову, сформовану на державному рівні, та варіативну складову, в якій передбачено збільшення годин на вивчення окремих предметів інваріантної складової, упровадження курсів за вибором, факультативів, індивідуальних та групових занять.</w:t>
      </w:r>
    </w:p>
    <w:p w:rsidR="0091167A" w:rsidRPr="009E64A1" w:rsidRDefault="0091167A" w:rsidP="0091167A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Повноцінність загальної середньої освіти забезпечується реалізацією як інваріантної, так і варіативної частин робочого навчального плану. З метою забезпечення виконання Державного стандарту освіти забезпечено викладання предметів інваріантної складової, що визначені Типовими навчальними планами для кожного класу, в повному обсязі.</w:t>
      </w:r>
    </w:p>
    <w:p w:rsidR="0091167A" w:rsidRPr="009E64A1" w:rsidRDefault="0091167A" w:rsidP="0091167A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розподілі годин варіативної складової робочого навчального плану враховано, що гранично допустиме навантаження вираховується на одного учня, а уроки фізичної культури не враховуються при визначенні цього показника. </w:t>
      </w:r>
    </w:p>
    <w:p w:rsidR="00624853" w:rsidRDefault="00624853" w:rsidP="00624853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4F66C5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Години варіативної складової робочого навчального плану учнів початкової школи використано на введення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3BC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>……………....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 </w:t>
      </w:r>
      <w:r w:rsidRPr="00C23BC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(якщо обираєте навчальні предмети поза межами предметів інваріантної складової обов’язково перевірте чи мають гриф, покликання для перевірки </w:t>
      </w:r>
      <w:hyperlink r:id="rId8" w:anchor="gid=1744497099" w:history="1">
        <w:r w:rsidRPr="00C23BC0">
          <w:rPr>
            <w:rStyle w:val="a6"/>
            <w:rFonts w:ascii="Times New Roman" w:eastAsia="Times New Roman" w:hAnsi="Times New Roman" w:cs="Times New Roman"/>
            <w:sz w:val="28"/>
            <w:szCs w:val="28"/>
            <w:highlight w:val="cyan"/>
          </w:rPr>
          <w:t>https://docs.google.com/spreadsheets/d/1KNxK-QSJxSFmexcGOP9irYw-ufgbWfiQbajDldiLNvQ/edit#gid=1744497099</w:t>
        </w:r>
      </w:hyperlink>
      <w:r w:rsidRPr="00C23BC0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cyan"/>
        </w:rPr>
        <w:t xml:space="preserve"> ).</w:t>
      </w:r>
    </w:p>
    <w:p w:rsidR="00624853" w:rsidRPr="00624853" w:rsidRDefault="00624853" w:rsidP="00624853">
      <w:pPr>
        <w:shd w:val="clear" w:color="auto" w:fill="FFFFFF"/>
        <w:spacing w:after="0" w:line="276" w:lineRule="auto"/>
        <w:ind w:right="85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37409"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  <w:t xml:space="preserve">Окрім цього потрібно вказати чи викладається інтегрований </w:t>
      </w:r>
      <w:r w:rsidRPr="00837409">
        <w:rPr>
          <w:rFonts w:ascii="Times New Roman" w:hAnsi="Times New Roman" w:cs="Times New Roman"/>
          <w:sz w:val="28"/>
          <w:szCs w:val="28"/>
          <w:highlight w:val="yellow"/>
        </w:rPr>
        <w:t>предмет «Мистецтво»</w:t>
      </w:r>
      <w:r w:rsidRPr="00624853">
        <w:rPr>
          <w:rFonts w:ascii="Times New Roman" w:hAnsi="Times New Roman" w:cs="Times New Roman"/>
          <w:sz w:val="28"/>
          <w:szCs w:val="28"/>
          <w:highlight w:val="yellow"/>
        </w:rPr>
        <w:t xml:space="preserve"> або окремі предмети «Образотворче мистецтво» і «Музичне мистецтво»</w:t>
      </w:r>
      <w:r w:rsidR="00C65090">
        <w:rPr>
          <w:rFonts w:ascii="Times New Roman" w:hAnsi="Times New Roman" w:cs="Times New Roman"/>
          <w:sz w:val="28"/>
          <w:szCs w:val="28"/>
        </w:rPr>
        <w:t>.</w:t>
      </w:r>
    </w:p>
    <w:p w:rsidR="0091167A" w:rsidRPr="00624853" w:rsidRDefault="0091167A" w:rsidP="0091167A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2485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br w:type="page"/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Навчальний план  для 1-4 класів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на </w:t>
      </w:r>
      <w:r w:rsidR="00D33D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202</w:t>
      </w:r>
      <w:r w:rsidR="00C6509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4/2025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н.</w:t>
      </w:r>
      <w:r w:rsidR="00D33D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р.</w:t>
      </w:r>
    </w:p>
    <w:p w:rsidR="0091167A" w:rsidRPr="009E64A1" w:rsidRDefault="0091167A" w:rsidP="0091167A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33D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(складений відповідно до типової освітньої програми, автор</w:t>
      </w:r>
      <w:r w:rsidR="00D33D91" w:rsidRPr="00D33D9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Шиян Р.Б.)</w:t>
      </w: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21"/>
        <w:gridCol w:w="3685"/>
        <w:gridCol w:w="851"/>
        <w:gridCol w:w="850"/>
        <w:gridCol w:w="992"/>
        <w:gridCol w:w="851"/>
        <w:gridCol w:w="992"/>
        <w:gridCol w:w="992"/>
      </w:tblGrid>
      <w:tr w:rsidR="00F83F42" w:rsidRPr="009E64A1" w:rsidTr="00E77709">
        <w:trPr>
          <w:trHeight w:val="391"/>
        </w:trPr>
        <w:tc>
          <w:tcPr>
            <w:tcW w:w="4106" w:type="dxa"/>
            <w:gridSpan w:val="2"/>
            <w:vMerge w:val="restart"/>
          </w:tcPr>
          <w:p w:rsidR="00F83F42" w:rsidRPr="009E64A1" w:rsidRDefault="00F83F42" w:rsidP="0056064C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Навчальні предмети</w:t>
            </w:r>
          </w:p>
        </w:tc>
        <w:tc>
          <w:tcPr>
            <w:tcW w:w="5528" w:type="dxa"/>
            <w:gridSpan w:val="6"/>
          </w:tcPr>
          <w:p w:rsidR="00F83F42" w:rsidRDefault="00F83F42" w:rsidP="0056064C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</w:t>
            </w:r>
          </w:p>
        </w:tc>
      </w:tr>
      <w:tr w:rsidR="00E77709" w:rsidRPr="009E64A1" w:rsidTr="00836091">
        <w:trPr>
          <w:trHeight w:val="307"/>
        </w:trPr>
        <w:tc>
          <w:tcPr>
            <w:tcW w:w="4106" w:type="dxa"/>
            <w:gridSpan w:val="2"/>
            <w:vMerge/>
          </w:tcPr>
          <w:p w:rsidR="00F83F42" w:rsidRPr="009E64A1" w:rsidRDefault="00F83F42" w:rsidP="00F83F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F83F42" w:rsidRPr="009E64A1" w:rsidRDefault="005F55AA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Разом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5F55AA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Разом</w:t>
            </w:r>
          </w:p>
        </w:tc>
      </w:tr>
      <w:tr w:rsidR="00836091" w:rsidRPr="009E64A1" w:rsidTr="006C3792">
        <w:tc>
          <w:tcPr>
            <w:tcW w:w="9634" w:type="dxa"/>
            <w:gridSpan w:val="8"/>
            <w:tcBorders>
              <w:right w:val="single" w:sz="4" w:space="0" w:color="000000"/>
            </w:tcBorders>
          </w:tcPr>
          <w:p w:rsidR="00836091" w:rsidRPr="009E64A1" w:rsidRDefault="00836091" w:rsidP="00F83F42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Інваріантна складова</w:t>
            </w:r>
          </w:p>
        </w:tc>
      </w:tr>
      <w:tr w:rsidR="00E77709" w:rsidRPr="009E64A1" w:rsidTr="00836091">
        <w:tc>
          <w:tcPr>
            <w:tcW w:w="42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Українська мова</w:t>
            </w:r>
          </w:p>
        </w:tc>
        <w:tc>
          <w:tcPr>
            <w:tcW w:w="85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Default="005F55AA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E77709" w:rsidRPr="009E64A1" w:rsidTr="00836091">
        <w:tc>
          <w:tcPr>
            <w:tcW w:w="42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Іноземна мова (</w:t>
            </w:r>
            <w:r w:rsidR="0035020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англ.</w:t>
            </w: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85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Default="005F55AA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E77709" w:rsidRPr="009E64A1" w:rsidTr="00836091">
        <w:tc>
          <w:tcPr>
            <w:tcW w:w="42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Математика</w:t>
            </w:r>
          </w:p>
        </w:tc>
        <w:tc>
          <w:tcPr>
            <w:tcW w:w="85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Default="005F55AA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</w:tr>
      <w:tr w:rsidR="00E77709" w:rsidRPr="009E64A1" w:rsidTr="00836091">
        <w:tc>
          <w:tcPr>
            <w:tcW w:w="42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F83F42" w:rsidRPr="00350201" w:rsidRDefault="00F83F42" w:rsidP="00920214">
            <w:pPr>
              <w:tabs>
                <w:tab w:val="left" w:pos="2985"/>
              </w:tabs>
              <w:spacing w:after="0"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 досліджую світ </w:t>
            </w:r>
            <w:r w:rsidRPr="00C6509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8"/>
              </w:rPr>
              <w:t>.</w:t>
            </w:r>
          </w:p>
        </w:tc>
        <w:tc>
          <w:tcPr>
            <w:tcW w:w="85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0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Default="005F55AA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</w:tr>
      <w:tr w:rsidR="00E77709" w:rsidRPr="009E64A1" w:rsidTr="00836091">
        <w:tc>
          <w:tcPr>
            <w:tcW w:w="42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Інформатика</w:t>
            </w:r>
          </w:p>
        </w:tc>
        <w:tc>
          <w:tcPr>
            <w:tcW w:w="851" w:type="dxa"/>
          </w:tcPr>
          <w:p w:rsidR="00F83F42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50" w:type="dxa"/>
          </w:tcPr>
          <w:p w:rsidR="00F83F42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F42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Default="005F55AA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  <w:tr w:rsidR="00E77709" w:rsidRPr="009E64A1" w:rsidTr="00836091">
        <w:tc>
          <w:tcPr>
            <w:tcW w:w="42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Мистецтво (або два предмети окремо)</w:t>
            </w:r>
          </w:p>
        </w:tc>
        <w:tc>
          <w:tcPr>
            <w:tcW w:w="85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Default="005F55AA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E77709" w:rsidRPr="009E64A1" w:rsidTr="00836091">
        <w:tc>
          <w:tcPr>
            <w:tcW w:w="42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685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Фізична культура*</w:t>
            </w:r>
          </w:p>
        </w:tc>
        <w:tc>
          <w:tcPr>
            <w:tcW w:w="85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Default="005F55AA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</w:tr>
      <w:tr w:rsidR="00E77709" w:rsidRPr="009E64A1" w:rsidTr="00E77709">
        <w:tc>
          <w:tcPr>
            <w:tcW w:w="4106" w:type="dxa"/>
            <w:gridSpan w:val="2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Усього</w:t>
            </w:r>
          </w:p>
        </w:tc>
        <w:tc>
          <w:tcPr>
            <w:tcW w:w="851" w:type="dxa"/>
          </w:tcPr>
          <w:p w:rsidR="00F83F42" w:rsidRPr="009E64A1" w:rsidRDefault="00E1126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="00F83F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+3</w:t>
            </w:r>
          </w:p>
        </w:tc>
        <w:tc>
          <w:tcPr>
            <w:tcW w:w="850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F83F42" w:rsidRPr="009E64A1" w:rsidRDefault="00350201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19+</w:t>
            </w:r>
            <w:r w:rsidR="006C793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22+3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22+3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Default="005F55AA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44+6</w:t>
            </w:r>
          </w:p>
        </w:tc>
      </w:tr>
      <w:tr w:rsidR="00F83F42" w:rsidRPr="009E64A1" w:rsidTr="00E77709">
        <w:tc>
          <w:tcPr>
            <w:tcW w:w="7650" w:type="dxa"/>
            <w:gridSpan w:val="6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Варіативна складова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7709" w:rsidRPr="009E64A1" w:rsidTr="00E77709">
        <w:tc>
          <w:tcPr>
            <w:tcW w:w="4106" w:type="dxa"/>
            <w:gridSpan w:val="2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Додаткові години на вивчення предметів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інваріантної складової, курсів за вибором,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проведення індивідуальних консультацій та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9202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групових занять</w:t>
            </w:r>
          </w:p>
        </w:tc>
        <w:tc>
          <w:tcPr>
            <w:tcW w:w="85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E77709" w:rsidRPr="009E64A1" w:rsidTr="00836091">
        <w:tc>
          <w:tcPr>
            <w:tcW w:w="42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85" w:type="dxa"/>
          </w:tcPr>
          <w:p w:rsidR="00F83F42" w:rsidRPr="009E64A1" w:rsidRDefault="00F83F42" w:rsidP="00836091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70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**Щ</w:t>
            </w:r>
            <w:r w:rsidR="00836091" w:rsidRPr="00470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о саме (</w:t>
            </w:r>
            <w:r w:rsidR="00470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вказуємо </w:t>
            </w:r>
            <w:r w:rsidR="00836091" w:rsidRPr="0047047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навчальні предмети)</w:t>
            </w:r>
          </w:p>
        </w:tc>
        <w:tc>
          <w:tcPr>
            <w:tcW w:w="851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0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027D92" w:rsidRPr="009E64A1" w:rsidTr="00E77709">
        <w:tc>
          <w:tcPr>
            <w:tcW w:w="4106" w:type="dxa"/>
            <w:gridSpan w:val="2"/>
          </w:tcPr>
          <w:p w:rsidR="00027D92" w:rsidRPr="009E64A1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Гранично допустиме  тижневе навчальне навантаження на учня</w:t>
            </w:r>
          </w:p>
        </w:tc>
        <w:tc>
          <w:tcPr>
            <w:tcW w:w="851" w:type="dxa"/>
          </w:tcPr>
          <w:p w:rsidR="00027D92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20/</w:t>
            </w:r>
          </w:p>
          <w:p w:rsidR="00027D92" w:rsidRPr="009E64A1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700</w:t>
            </w:r>
          </w:p>
        </w:tc>
        <w:tc>
          <w:tcPr>
            <w:tcW w:w="850" w:type="dxa"/>
          </w:tcPr>
          <w:p w:rsidR="00027D92" w:rsidRPr="009E64A1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027D92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42/</w:t>
            </w:r>
          </w:p>
          <w:p w:rsidR="00027D92" w:rsidRPr="009E64A1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1470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027D92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</w:t>
            </w:r>
          </w:p>
          <w:p w:rsidR="00027D92" w:rsidRPr="00CF6A92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27D92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23/</w:t>
            </w:r>
          </w:p>
          <w:p w:rsidR="00027D92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805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027D92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46/</w:t>
            </w:r>
          </w:p>
          <w:p w:rsidR="00027D92" w:rsidRDefault="00027D92" w:rsidP="00027D9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1610</w:t>
            </w:r>
          </w:p>
        </w:tc>
      </w:tr>
      <w:tr w:rsidR="00E77709" w:rsidRPr="009E64A1" w:rsidTr="00E77709">
        <w:tc>
          <w:tcPr>
            <w:tcW w:w="4106" w:type="dxa"/>
            <w:gridSpan w:val="2"/>
          </w:tcPr>
          <w:p w:rsidR="00F83F42" w:rsidRPr="0083609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</w:pPr>
            <w:r w:rsidRPr="00836091">
              <w:rPr>
                <w:rFonts w:ascii="Times New Roman" w:eastAsia="Times New Roman" w:hAnsi="Times New Roman" w:cs="Times New Roman"/>
                <w:color w:val="000000" w:themeColor="text1"/>
                <w:sz w:val="26"/>
                <w:szCs w:val="26"/>
              </w:rPr>
              <w:t xml:space="preserve">Сумарна кількість навчальних годин інваріантної і варіативної складових, що фінансується з бюджету (без урахування поділу класів на групи) </w:t>
            </w:r>
          </w:p>
        </w:tc>
        <w:tc>
          <w:tcPr>
            <w:tcW w:w="851" w:type="dxa"/>
          </w:tcPr>
          <w:p w:rsidR="00F83F42" w:rsidRPr="009E64A1" w:rsidRDefault="00E1126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F83F42" w:rsidRPr="009E64A1" w:rsidRDefault="00F83F4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</w:tcPr>
          <w:p w:rsidR="00F83F42" w:rsidRPr="009E64A1" w:rsidRDefault="00E1126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46</w:t>
            </w:r>
          </w:p>
        </w:tc>
        <w:tc>
          <w:tcPr>
            <w:tcW w:w="851" w:type="dxa"/>
            <w:tcBorders>
              <w:right w:val="single" w:sz="4" w:space="0" w:color="000000"/>
            </w:tcBorders>
          </w:tcPr>
          <w:p w:rsidR="00F83F42" w:rsidRPr="009E64A1" w:rsidRDefault="00E1126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Pr="00CF6A92" w:rsidRDefault="00E1126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right w:val="single" w:sz="4" w:space="0" w:color="000000"/>
            </w:tcBorders>
          </w:tcPr>
          <w:p w:rsidR="00F83F42" w:rsidRDefault="00E11262" w:rsidP="00F83F42">
            <w:pPr>
              <w:tabs>
                <w:tab w:val="left" w:pos="2985"/>
              </w:tabs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50</w:t>
            </w:r>
          </w:p>
        </w:tc>
      </w:tr>
    </w:tbl>
    <w:p w:rsidR="0091167A" w:rsidRPr="009E64A1" w:rsidRDefault="0091167A" w:rsidP="0091167A">
      <w:pPr>
        <w:tabs>
          <w:tab w:val="left" w:pos="2985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Примітка:    години, передбачені для фізичної культури,  не враховуються під час визначення гранично допустимого навчального навантаження учнів, але обов’язково фінансуються.</w:t>
      </w:r>
    </w:p>
    <w:p w:rsidR="0056064C" w:rsidRPr="00725DD3" w:rsidRDefault="0056064C" w:rsidP="00725DD3">
      <w:pPr>
        <w:pStyle w:val="a5"/>
        <w:numPr>
          <w:ilvl w:val="0"/>
          <w:numId w:val="2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br w:type="page"/>
      </w:r>
      <w:r w:rsidR="00725D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ЗА</w:t>
      </w:r>
      <w:r w:rsidRPr="00725DD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ГАЛЬНИЙ ОБСЯГ НАВЧАЛЬНОГО НАВАНТАЖЕННЯ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b/>
          <w:sz w:val="28"/>
          <w:szCs w:val="28"/>
        </w:rPr>
        <w:t>Загальний обсяг навчального навантаження та орієнтовна тривалість</w:t>
      </w:r>
      <w:r w:rsidRPr="0056064C">
        <w:rPr>
          <w:rFonts w:ascii="Times New Roman" w:hAnsi="Times New Roman" w:cs="Times New Roman"/>
          <w:sz w:val="28"/>
          <w:szCs w:val="28"/>
        </w:rPr>
        <w:t xml:space="preserve"> і можливі взаємозв’язки освітніх галузей, предметів, дисциплін визначено у типовому навчальному плані.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 xml:space="preserve">Логічна послідовність вивчення предметів розкривається у відповідних навчальних програмах.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b/>
          <w:sz w:val="28"/>
          <w:szCs w:val="28"/>
        </w:rPr>
        <w:t>Перелік та пропонований зміст освітніх галузей.</w:t>
      </w:r>
      <w:r w:rsidRPr="0056064C">
        <w:rPr>
          <w:rFonts w:ascii="Times New Roman" w:hAnsi="Times New Roman" w:cs="Times New Roman"/>
          <w:sz w:val="28"/>
          <w:szCs w:val="28"/>
        </w:rPr>
        <w:t xml:space="preserve"> Освітню програму укладено за такими освітніми галузями: </w:t>
      </w:r>
    </w:p>
    <w:p w:rsidR="0056064C" w:rsidRPr="0056064C" w:rsidRDefault="0056064C" w:rsidP="00CF6A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Мовно-літературна, </w:t>
      </w:r>
      <w:r w:rsidR="00CF6A92">
        <w:rPr>
          <w:rFonts w:ascii="Times New Roman" w:hAnsi="Times New Roman" w:cs="Times New Roman"/>
          <w:sz w:val="28"/>
          <w:szCs w:val="28"/>
        </w:rPr>
        <w:t>зокрема: українська мова, мови корінних народів та національних меншин, літератури (МОВ</w:t>
      </w:r>
      <w:r w:rsidR="00CF6A92" w:rsidRPr="00CF6A92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CF6A92">
        <w:rPr>
          <w:rFonts w:ascii="Times New Roman" w:hAnsi="Times New Roman" w:cs="Times New Roman"/>
          <w:sz w:val="28"/>
          <w:szCs w:val="28"/>
        </w:rPr>
        <w:t>); і</w:t>
      </w:r>
      <w:r w:rsidR="00CF6A92" w:rsidRPr="0056064C">
        <w:rPr>
          <w:rFonts w:ascii="Times New Roman" w:hAnsi="Times New Roman" w:cs="Times New Roman"/>
          <w:sz w:val="28"/>
          <w:szCs w:val="28"/>
        </w:rPr>
        <w:t>ншомовна освіта (ІНО</w:t>
      </w:r>
      <w:r w:rsidR="00CF6A92">
        <w:rPr>
          <w:rFonts w:ascii="Times New Roman" w:hAnsi="Times New Roman" w:cs="Times New Roman"/>
          <w:sz w:val="28"/>
          <w:szCs w:val="28"/>
        </w:rPr>
        <w:t>)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</w:r>
      <w:r w:rsidR="00CF6A92">
        <w:rPr>
          <w:rFonts w:ascii="Times New Roman" w:hAnsi="Times New Roman" w:cs="Times New Roman"/>
          <w:sz w:val="28"/>
          <w:szCs w:val="28"/>
        </w:rPr>
        <w:t>Математична (МАО)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>Природни</w:t>
      </w:r>
      <w:r w:rsidR="00CF6A92">
        <w:rPr>
          <w:rFonts w:ascii="Times New Roman" w:hAnsi="Times New Roman" w:cs="Times New Roman"/>
          <w:sz w:val="28"/>
          <w:szCs w:val="28"/>
        </w:rPr>
        <w:t>ча (ПРО)</w:t>
      </w:r>
    </w:p>
    <w:p w:rsidR="0056064C" w:rsidRPr="0056064C" w:rsidRDefault="00CF6A92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Технологічна (ТЕО)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 xml:space="preserve">Інформатична (ІФО) </w:t>
      </w:r>
    </w:p>
    <w:p w:rsidR="0056064C" w:rsidRPr="0056064C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  <w:t>Соціальн</w:t>
      </w:r>
      <w:r w:rsidR="00CF6A92">
        <w:rPr>
          <w:rFonts w:ascii="Times New Roman" w:hAnsi="Times New Roman" w:cs="Times New Roman"/>
          <w:sz w:val="28"/>
          <w:szCs w:val="28"/>
        </w:rPr>
        <w:t>а і здоров’язбережувальна (СЗО)</w:t>
      </w:r>
    </w:p>
    <w:p w:rsidR="00CF6A92" w:rsidRDefault="0056064C" w:rsidP="00CF6A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ab/>
      </w:r>
      <w:r w:rsidR="00CF6A92">
        <w:rPr>
          <w:rFonts w:ascii="Times New Roman" w:hAnsi="Times New Roman" w:cs="Times New Roman"/>
          <w:sz w:val="28"/>
          <w:szCs w:val="28"/>
        </w:rPr>
        <w:t>Громадянська та історична (ГІО)</w:t>
      </w:r>
    </w:p>
    <w:p w:rsidR="00CF6A92" w:rsidRDefault="00CF6A92" w:rsidP="00CF6A92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Мистецька (МИО)</w:t>
      </w:r>
    </w:p>
    <w:p w:rsidR="0056064C" w:rsidRPr="0056064C" w:rsidRDefault="00CF6A92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Фізкультурна (ФІО)</w:t>
      </w:r>
    </w:p>
    <w:p w:rsidR="004477C2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3381F">
        <w:rPr>
          <w:rFonts w:ascii="Times New Roman" w:hAnsi="Times New Roman" w:cs="Times New Roman"/>
          <w:b/>
          <w:sz w:val="28"/>
          <w:szCs w:val="28"/>
        </w:rPr>
        <w:t>Очікувані результати навчання здобувачів освіти.</w:t>
      </w:r>
      <w:r w:rsidRPr="0056064C">
        <w:rPr>
          <w:rFonts w:ascii="Times New Roman" w:hAnsi="Times New Roman" w:cs="Times New Roman"/>
          <w:sz w:val="28"/>
          <w:szCs w:val="28"/>
        </w:rPr>
        <w:t xml:space="preserve"> Відповідно до мети та загальних цілей, окреслених у Державному стандарті початкової освіти, визначено завдання, які має реалізувати вчитель/вчителька у рамках кожної галузі. </w:t>
      </w:r>
    </w:p>
    <w:p w:rsidR="004477C2" w:rsidRPr="004477C2" w:rsidRDefault="0056064C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064C">
        <w:rPr>
          <w:rFonts w:ascii="Times New Roman" w:hAnsi="Times New Roman" w:cs="Times New Roman"/>
          <w:sz w:val="28"/>
          <w:szCs w:val="28"/>
        </w:rPr>
        <w:t xml:space="preserve">Вони </w:t>
      </w:r>
      <w:r w:rsidRPr="004477C2">
        <w:rPr>
          <w:rFonts w:ascii="Times New Roman" w:hAnsi="Times New Roman" w:cs="Times New Roman"/>
          <w:sz w:val="28"/>
          <w:szCs w:val="28"/>
        </w:rPr>
        <w:t>наведені в типових освітніх програмах</w:t>
      </w:r>
      <w:r w:rsidR="004477C2" w:rsidRPr="004477C2">
        <w:rPr>
          <w:rFonts w:ascii="Times New Roman" w:hAnsi="Times New Roman" w:cs="Times New Roman"/>
          <w:sz w:val="28"/>
          <w:szCs w:val="28"/>
        </w:rPr>
        <w:t>:</w:t>
      </w:r>
    </w:p>
    <w:p w:rsidR="00003583" w:rsidRDefault="004477C2" w:rsidP="00003583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77C2">
        <w:rPr>
          <w:rFonts w:ascii="Times New Roman" w:hAnsi="Times New Roman" w:cs="Times New Roman"/>
          <w:sz w:val="28"/>
          <w:szCs w:val="28"/>
        </w:rPr>
        <w:t xml:space="preserve">1-2 класи </w:t>
      </w:r>
      <w:hyperlink r:id="rId9" w:history="1">
        <w:r w:rsidR="00003583" w:rsidRPr="000B418F">
          <w:rPr>
            <w:rStyle w:val="a6"/>
            <w:rFonts w:ascii="Times New Roman" w:hAnsi="Times New Roman" w:cs="Times New Roman"/>
            <w:sz w:val="28"/>
            <w:szCs w:val="28"/>
          </w:rPr>
          <w:t>https://mon.gov.ua/storage/app/media/zagalna%20serednya/programy-1-4-klas/2022/08/15/Typova.osvitnya.prohrama.1-4/Typova.osvitnya.prohrama.1-2.Shyyan.pdf</w:t>
        </w:r>
      </w:hyperlink>
    </w:p>
    <w:p w:rsidR="004477C2" w:rsidRDefault="004477C2" w:rsidP="00D54CEE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477C2">
        <w:rPr>
          <w:rFonts w:ascii="Times New Roman" w:hAnsi="Times New Roman" w:cs="Times New Roman"/>
          <w:sz w:val="28"/>
          <w:szCs w:val="28"/>
        </w:rPr>
        <w:t xml:space="preserve"> 3-4 класи </w:t>
      </w:r>
      <w:hyperlink r:id="rId10" w:history="1">
        <w:r w:rsidR="00003583" w:rsidRPr="000B418F">
          <w:rPr>
            <w:rStyle w:val="a6"/>
            <w:rFonts w:ascii="Times New Roman" w:hAnsi="Times New Roman" w:cs="Times New Roman"/>
            <w:sz w:val="28"/>
            <w:szCs w:val="28"/>
          </w:rPr>
          <w:t>https://mon.gov.ua/storage/app/media/zagalna%20serednya/programy-1-4-klas/2022/08/15/Typova.osvitnya.prohrama.1-4/Typova.osvitnya.prohrama.3-4.Shyyan.pdf</w:t>
        </w:r>
      </w:hyperlink>
    </w:p>
    <w:p w:rsidR="00003583" w:rsidRDefault="00003583" w:rsidP="0056064C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3381F" w:rsidRPr="00725DD3" w:rsidRDefault="00C3381F" w:rsidP="00725DD3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5D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ФОРМИ ОРГАНІЗАЦІЇ ОСВІТНЬОГО ПРОЦЕСУ.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449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Основними формами організації освітнього процесу є різні типи уроку: формування компетентностей; розвитку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компетентностей; перевірки та/або оцінювання досягнення компетентностей; корекції основних компетентностей; комбінований урок; використання технологій дистанційного навчання.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Також передбачені екскурсії, віртуальні подорожі, уроки-семінари, квести, інтерактивні уроки (уроки-«суди», урок-дискусійна група, уроки з навчанням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одних учнів іншими), інтегровані уроки, відео-уроки, ділові ігри тощо. Вибір форм і методів навчання вчитель визначає самостійно, забезпечуючи досягнення очікуваних результатів, зазначених у навчальних програмах з предмету.</w:t>
      </w:r>
    </w:p>
    <w:p w:rsidR="00C3381F" w:rsidRPr="009E64A1" w:rsidRDefault="00C3381F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закладі широко впроваджуються інформаційно-комунікативні технології. Застосування ІКТ в освітньому процесі базується на загальному розумінні зміни ролі інформації та принципах інформаційної взаємодії в різних напрямках освітньої діяльності. Серед засобів, що можуть використовуватися, мультимедійні презентації, проекти, онлайн тести, програмні засоби навчання та інше. Це дозволяє формувати позитивну мотивацію учнів до навчальної діяльності, критичне і логічне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мислення, вміння приймати рішення, співпрацювати в команді, бути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конкурентоздатними та впевненими особистостями.</w:t>
      </w:r>
    </w:p>
    <w:p w:rsidR="00BF4496" w:rsidRPr="008F00B3" w:rsidRDefault="00BF4496" w:rsidP="00BF44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045B">
        <w:rPr>
          <w:rFonts w:ascii="Times New Roman" w:hAnsi="Times New Roman" w:cs="Times New Roman"/>
          <w:sz w:val="28"/>
          <w:szCs w:val="24"/>
        </w:rPr>
        <w:t xml:space="preserve">У закладі освіти </w:t>
      </w:r>
      <w:r w:rsidRPr="00D1045B">
        <w:rPr>
          <w:rFonts w:ascii="Times New Roman" w:hAnsi="Times New Roman" w:cs="Times New Roman"/>
          <w:sz w:val="28"/>
          <w:szCs w:val="28"/>
        </w:rPr>
        <w:t xml:space="preserve">реалізується </w:t>
      </w:r>
      <w:r w:rsidRPr="00D1045B">
        <w:rPr>
          <w:rFonts w:ascii="Times New Roman" w:hAnsi="Times New Roman" w:cs="Times New Roman"/>
          <w:sz w:val="28"/>
          <w:szCs w:val="28"/>
          <w:shd w:val="clear" w:color="auto" w:fill="FFFFFF"/>
        </w:rPr>
        <w:t>здобуття повної загальної середньої освіти за індивідуальною формою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екстернатною, сімейною (домашньою), педагогічний патронаж. </w:t>
      </w:r>
    </w:p>
    <w:p w:rsidR="00BF4496" w:rsidRDefault="00BF4496" w:rsidP="00BF44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8F00B3">
        <w:rPr>
          <w:rFonts w:ascii="Times New Roman" w:hAnsi="Times New Roman" w:cs="Times New Roman"/>
          <w:sz w:val="28"/>
          <w:szCs w:val="24"/>
        </w:rPr>
        <w:t xml:space="preserve">За заявою батьків заклад освіти може організувати здобуття освіти за індивідуальною освітньою траєкторією. Індивідуальна </w:t>
      </w:r>
      <w:r w:rsidRPr="005A5B43">
        <w:rPr>
          <w:rFonts w:ascii="Times New Roman" w:hAnsi="Times New Roman" w:cs="Times New Roman"/>
          <w:sz w:val="28"/>
          <w:szCs w:val="24"/>
        </w:rPr>
        <w:t>освітня траєкторія учня реалізується на підставі індивідуальної програми розвитку, індивідуального навчального плану, що розробляється педагогічними працівниками у взаємодії з учнем та/або його батьками, схвалюється педагогічною радою закладу освіти, затверджується його керівником та підписується батьками.</w:t>
      </w:r>
    </w:p>
    <w:p w:rsidR="00BF4496" w:rsidRPr="005A5B43" w:rsidRDefault="00027076" w:rsidP="005F7BD9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4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Освітня програма передбачає освітні компоненти для вільного вибору здобувачів освіти; має корекційно-розвитковий складник для осіб з особливими освітніми потребами.</w:t>
      </w:r>
      <w:r w:rsidR="005F7BD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496" w:rsidRPr="005A5B43">
        <w:rPr>
          <w:rFonts w:ascii="Times New Roman" w:hAnsi="Times New Roman" w:cs="Times New Roman"/>
          <w:sz w:val="28"/>
          <w:szCs w:val="24"/>
        </w:rPr>
        <w:t>З метою належної організації освітнього процесу в закладі освіти формуються класи та/або групи, зокрема, інклюзивні,  з дистанційною формою здобуття освіти.</w:t>
      </w:r>
    </w:p>
    <w:p w:rsidR="00BF4496" w:rsidRPr="009E64A1" w:rsidRDefault="00BF4496" w:rsidP="00C3381F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725DD3" w:rsidRDefault="009E65C8" w:rsidP="00725DD3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5D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ІНСТРУМЕНТАРІЙ ОЦІНЮВАННЯ НАВЧАЛЬНИХ ДОСЯГНЕНЬ ЗДОБУВАЧІВ ОСВІТИ</w:t>
      </w:r>
    </w:p>
    <w:p w:rsidR="00043FFA" w:rsidRDefault="00043FFA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Вимірювання результатів навчання здобувачів освіти відбувається шляхом: формувального оцінювання, яке допомагає відстежувати особистісний розвиток здобувачів освіти і хі опанування ними навчального досвіду як основи компетентності, вибудувати індивідуальну освітню траєкторію особистості; підсумкового (тематичного та завершального) оцінювання, під час якого навчальні досягнення здобувачів освіти співвідносяться з очікуваними результатами навчання, визначеними Типовою освітньою програмою на основі якої розроблену цю.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Контроль і оцінювання навчальних досягнень здобувачів освіти здійснюються на суб’єкт-суб’єктних засадах, що передбачає систематичне відстеження їхнього індивідуального розвитку у процесі навчання. За цих умов контрольно-оцінювальна діяльність набуває для здобувачів формувального характеру. Контроль спрямований на пошук ефективних шляхів поступу кожного здобувача у навчанні,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Упродовж навчання в початковій школі здобувачі освіти опановують способи самоконтролю, саморефлексії і самооцінювання, що сприяє вихованню відповідальності, розвитку інтересу, своєчасному виявленню прогалин у знаннях, уміннях, навичках та їх корекції.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Навчальні досягнення здобувачів освіти у 1-4 класах підлягають вербальному,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формувальному оцінюванню.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Формувальне оцінювання має на меті: підтримати навчальний розвиток дітей; вибудовувати індивідуальну траєкторію їхнього розвитку; діагностувати досягнення на кожному з етапів процесу навчання; вчасно виявляти проблеми й запобігати їх нашаруванню;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дитини; мотивувати прагнення здобути максимально можливі результати; виховувати ціннісні якості особистості, бажання навчатися, не боятися помилок, переконання у власних можливостях і здібностях.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Підсумкове оцінювання передбачає зіставлення навчальних досягнень здобувачів з конкретними очікуваними результатами навчання, визначеними типовою освітньою програмою.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Навчальні досягнення здобувачів у 3-4 класах підлягають формувальному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 підсумковому (тематичному і завершальному) оцінюванню.</w:t>
      </w:r>
    </w:p>
    <w:p w:rsidR="00527101" w:rsidRDefault="00C3381F" w:rsidP="00527101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Формувальне оцінювання має на меті: 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відстежувати навчальний поступ учнів;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вибудовувати індивідуальну траєкторію розвитку дитини;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діагностувати досягнення на кожному з етапів навчання;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вчасно виявляти проблеми ф запобігати їх нашарюванню;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аналізувати реалізацію освітньої програми та Державного стандарту початкової освіти, ухвалювати рішення щодо корегування навчальної програми і методів навчання відповідно до індивідуальних потреб дитини;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запобігати побоювання дитини помилитися;</w:t>
      </w:r>
    </w:p>
    <w:p w:rsidR="00527101" w:rsidRDefault="00527101" w:rsidP="00527101">
      <w:pPr>
        <w:pStyle w:val="a5"/>
        <w:numPr>
          <w:ilvl w:val="0"/>
          <w:numId w:val="1"/>
        </w:numPr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плекати впевненість у власних можливості і здібностях.</w:t>
      </w:r>
    </w:p>
    <w:p w:rsidR="00E20A60" w:rsidRPr="005118BC" w:rsidRDefault="00E20A60" w:rsidP="005118BC">
      <w:pPr>
        <w:pStyle w:val="a5"/>
        <w:spacing w:after="0" w:line="276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Орієнтирами</w:t>
      </w:r>
      <w:r w:rsidR="005118BC" w:rsidRPr="00511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118B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для оцінювання навчальних досягнень учнів (формувального і підсумкового) є окреслення очікуваних результатів навчання, об’єднаних за галузями та проіндексовані відповідно до обов’язкових результатів навчання Державного стандарту початкової освіти. </w:t>
      </w:r>
    </w:p>
    <w:p w:rsidR="00E20A60" w:rsidRDefault="005118BC" w:rsidP="005118BC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Очікувані результати навчання слід використовувати для:</w:t>
      </w:r>
    </w:p>
    <w:p w:rsidR="005118BC" w:rsidRDefault="005118BC" w:rsidP="005118BC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встановлення цілей уроку, окремих видів діяльності учнів, вправ тощо;</w:t>
      </w:r>
    </w:p>
    <w:p w:rsidR="005118BC" w:rsidRDefault="005118BC" w:rsidP="005118BC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постійного спостереження за навчальним поступом учня/учениці з боку вчителів, батьків і самих учнів;</w:t>
      </w:r>
    </w:p>
    <w:p w:rsidR="005118BC" w:rsidRDefault="007E0AB0" w:rsidP="005118BC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поточного, зокрема й формувального, оцінювання;</w:t>
      </w:r>
    </w:p>
    <w:p w:rsidR="007E0AB0" w:rsidRDefault="007E0AB0" w:rsidP="007E0AB0">
      <w:pPr>
        <w:pStyle w:val="a5"/>
        <w:numPr>
          <w:ilvl w:val="0"/>
          <w:numId w:val="1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підсумкового оцінювання (для другого циклу навчання).</w:t>
      </w:r>
    </w:p>
    <w:p w:rsidR="007E0AB0" w:rsidRDefault="007E0AB0" w:rsidP="007E0A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основі очікуваних результатів навчання вчитель/учителька може формулювати індивідуальні результати навчання учня/учениці відповідно до опанування ним/нею конкретного вміння, таким чином відстежуючи поступ учня за конкретний проміжок часу (напр., за два місяці).</w:t>
      </w:r>
    </w:p>
    <w:p w:rsidR="007E0AB0" w:rsidRPr="007E0AB0" w:rsidRDefault="007E0AB0" w:rsidP="007E0AB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Спостереження за навчальним поступом учнів та оцінювання цього поступу розпочинається з перших днів навчання дитини у школі і триває постійно. Невід’ємною частиною цього процесу є формування здатності учнів самостійно оцінювати свій поступ.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Підсумкове оцінювання передбачає зіставлення навчальних досягнень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здобувачів з очікуваними результатами навчання, визначеними освітньою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програмою.</w:t>
      </w:r>
    </w:p>
    <w:p w:rsidR="00F22B62" w:rsidRPr="009E64A1" w:rsidRDefault="00C3381F" w:rsidP="00F22B62">
      <w:pPr>
        <w:tabs>
          <w:tab w:val="left" w:pos="540"/>
        </w:tabs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Здобувачі початкової освіти проходять державну підсумкову атестацію,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яка здійснюється лише з метою моніторингу якості освітньої діяльності закладів</w:t>
      </w:r>
      <w:r w:rsidR="009E65C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освіти та (або) якості освіти.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Державна підсумкова атестація учнів 4-х класів проводиться відповідно до Порядку проведення державної підсумкової атестації, затвердженого наказом Міністерства освіти і науки України від 07.12.201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№1369, зареєстрованого у Міністерстві юстиції України 02.01.2019 №</w:t>
      </w:r>
      <w:r w:rsidR="00F22B62" w:rsidRPr="009E64A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22B62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8/32979.</w:t>
      </w:r>
    </w:p>
    <w:p w:rsidR="00C3381F" w:rsidRPr="009E64A1" w:rsidRDefault="00C3381F" w:rsidP="009E65C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 метою неперервного відстеження результатів початкової освіти, їх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прогнозування та коригування можуть проводитися моніторингові дослідження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навчальних досягнень на національному, обласному, районному, шкільному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рівнях, а також на рівні окремих класів. Аналіз результатів моніторингу дає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можливість відстежувати стан реалізації мети і завдань початкової освіти та</w:t>
      </w:r>
      <w:r w:rsidR="00F22B6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вчасно приймати необхідні педагогічні рішення</w:t>
      </w:r>
    </w:p>
    <w:p w:rsidR="00C3381F" w:rsidRPr="009E64A1" w:rsidRDefault="00C3381F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725DD3" w:rsidRDefault="00F22B62" w:rsidP="00725DD3">
      <w:pPr>
        <w:pStyle w:val="a5"/>
        <w:numPr>
          <w:ilvl w:val="0"/>
          <w:numId w:val="2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25DD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ПРОГРАМНО-МЕТОДИЧНЕ ЗАБЕЗПЕЧЕННЯ ОСВІТНЬОЇ ПРОГРАМИ</w:t>
      </w:r>
    </w:p>
    <w:p w:rsidR="00C3381F" w:rsidRPr="009E64A1" w:rsidRDefault="00C3381F" w:rsidP="00F22B62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виконання освітньої програми закла</w:t>
      </w:r>
      <w:r w:rsidR="00FA49B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 на 2024/2025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навчальний рік передбачено використання, затверджених Міністерством освіти і науки 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України, навчальних програм з усіх предметів </w:t>
      </w:r>
      <w:r w:rsidR="009D650F"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інваріантної</w:t>
      </w: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частини; факультативів варіативної складової, що забезпечує інтеграцію загальноосвітніх програм, у єдину освітню програму, що дозволяє одержати запланований результат освіти. </w:t>
      </w:r>
    </w:p>
    <w:p w:rsidR="00C3381F" w:rsidRPr="009E64A1" w:rsidRDefault="00C3381F" w:rsidP="00F22B62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Перелік навчальних програм для 1-4-х класів (НУШ)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9"/>
        <w:gridCol w:w="9100"/>
      </w:tblGrid>
      <w:tr w:rsidR="00C3381F" w:rsidRPr="009E64A1" w:rsidTr="00082714">
        <w:tc>
          <w:tcPr>
            <w:tcW w:w="529" w:type="dxa"/>
          </w:tcPr>
          <w:p w:rsidR="00C3381F" w:rsidRPr="009E64A1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9100" w:type="dxa"/>
          </w:tcPr>
          <w:p w:rsidR="00C3381F" w:rsidRPr="009E64A1" w:rsidRDefault="009D650F" w:rsidP="009D650F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Назва</w:t>
            </w:r>
            <w:r w:rsidR="00C3381F"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програми</w:t>
            </w:r>
          </w:p>
        </w:tc>
      </w:tr>
      <w:tr w:rsidR="00C3381F" w:rsidRPr="009E64A1" w:rsidTr="00082714">
        <w:tc>
          <w:tcPr>
            <w:tcW w:w="529" w:type="dxa"/>
          </w:tcPr>
          <w:p w:rsidR="00C3381F" w:rsidRPr="009E64A1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100" w:type="dxa"/>
          </w:tcPr>
          <w:p w:rsidR="00C3381F" w:rsidRPr="00CC12D7" w:rsidRDefault="00C3381F" w:rsidP="00082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8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Типова освітня програма</w:t>
            </w:r>
            <w:r w:rsidR="00082714" w:rsidRPr="0008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розроблена під керівництвом Шияна Р. Б. </w:t>
            </w:r>
            <w:r w:rsidR="0008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1- 2 </w:t>
            </w:r>
            <w:r w:rsidRPr="0008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 (затверджена</w:t>
            </w:r>
            <w:r w:rsidR="00082714" w:rsidRPr="0008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наказом Міністерства освіти і науки України від 12.08.2022 № 743 </w:t>
            </w:r>
            <w:r w:rsidR="00082714" w:rsidRPr="000827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="00082714" w:rsidRPr="00082714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 затвердження типових освітніх та навчальних програм для 1-2 та 3-4 класів закладів загальної середньої освіти та визнання такими, що втратили чинність, деяких наказів Міністерства освіти і науки України</w:t>
            </w:r>
            <w:r w:rsidR="00082714" w:rsidRPr="000827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08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  <w:tr w:rsidR="00C3381F" w:rsidRPr="009E64A1" w:rsidTr="00082714">
        <w:tc>
          <w:tcPr>
            <w:tcW w:w="529" w:type="dxa"/>
          </w:tcPr>
          <w:p w:rsidR="00C3381F" w:rsidRPr="009E64A1" w:rsidRDefault="00C3381F" w:rsidP="00593A9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E64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100" w:type="dxa"/>
          </w:tcPr>
          <w:p w:rsidR="00C3381F" w:rsidRPr="00CC12D7" w:rsidRDefault="00082714" w:rsidP="0008271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08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Типова освітня програма розроблена під керівництвом Шияна Р. Б.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3- 4 </w:t>
            </w:r>
            <w:r w:rsidRPr="0008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клас (затверджена наказом Міністерства освіти і науки України від 12.08.2022 № 743 </w:t>
            </w:r>
            <w:r w:rsidRPr="000827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«</w:t>
            </w:r>
            <w:r w:rsidRPr="00082714">
              <w:rPr>
                <w:rStyle w:val="a4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Про затвердження типових освітніх та навчальних програм для 1-2 та 3-4 класів закладів загальної середньої освіти та визнання такими, що втратили чинність, деяких наказів Міністерства освіти і науки України</w:t>
            </w:r>
            <w:r w:rsidRPr="0008271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»</w:t>
            </w:r>
            <w:r w:rsidRPr="0008271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C3381F" w:rsidRDefault="00C3381F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5"/>
        <w:gridCol w:w="9339"/>
      </w:tblGrid>
      <w:tr w:rsidR="009D650F" w:rsidRPr="009E64A1" w:rsidTr="008B7FED">
        <w:tc>
          <w:tcPr>
            <w:tcW w:w="534" w:type="dxa"/>
          </w:tcPr>
          <w:p w:rsidR="009D650F" w:rsidRPr="009E64A1" w:rsidRDefault="009D650F" w:rsidP="008B7F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2" w:type="dxa"/>
          </w:tcPr>
          <w:p w:rsidR="009D650F" w:rsidRPr="009E64A1" w:rsidRDefault="009D650F" w:rsidP="008B7F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D650F" w:rsidRPr="009E64A1" w:rsidTr="008B7FED">
        <w:tc>
          <w:tcPr>
            <w:tcW w:w="534" w:type="dxa"/>
          </w:tcPr>
          <w:p w:rsidR="009D650F" w:rsidRPr="009E64A1" w:rsidRDefault="009D650F" w:rsidP="008B7F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9922" w:type="dxa"/>
          </w:tcPr>
          <w:p w:rsidR="009D650F" w:rsidRPr="00CC12D7" w:rsidRDefault="009D650F" w:rsidP="008B7F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9D650F" w:rsidRPr="009E64A1" w:rsidTr="008B7FED">
        <w:tc>
          <w:tcPr>
            <w:tcW w:w="534" w:type="dxa"/>
          </w:tcPr>
          <w:p w:rsidR="009D650F" w:rsidRPr="009E64A1" w:rsidRDefault="009D650F" w:rsidP="008B7F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9922" w:type="dxa"/>
          </w:tcPr>
          <w:p w:rsidR="009D650F" w:rsidRPr="00CC12D7" w:rsidRDefault="009D650F" w:rsidP="008B7FE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9D650F" w:rsidRPr="009E64A1" w:rsidRDefault="009D650F" w:rsidP="00C3381F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B71416" w:rsidRPr="009E64A1" w:rsidRDefault="00B71416" w:rsidP="00966B3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E64A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СХВАЛЕНО</w:t>
      </w:r>
    </w:p>
    <w:p w:rsidR="00137160" w:rsidRPr="00137160" w:rsidRDefault="00137160" w:rsidP="0013716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137160">
        <w:rPr>
          <w:rFonts w:ascii="TimesNewRomanPSMT" w:hAnsi="TimesNewRomanPSMT" w:cs="TimesNewRomanPSMT"/>
          <w:sz w:val="28"/>
          <w:szCs w:val="28"/>
        </w:rPr>
        <w:t xml:space="preserve">Протокол засідання </w:t>
      </w:r>
    </w:p>
    <w:p w:rsidR="00137160" w:rsidRPr="00137160" w:rsidRDefault="00137160" w:rsidP="00137160">
      <w:pPr>
        <w:autoSpaceDE w:val="0"/>
        <w:autoSpaceDN w:val="0"/>
        <w:adjustRightInd w:val="0"/>
        <w:spacing w:after="0" w:line="360" w:lineRule="auto"/>
        <w:rPr>
          <w:rFonts w:ascii="TimesNewRomanPSMT" w:hAnsi="TimesNewRomanPSMT" w:cs="TimesNewRomanPSMT"/>
          <w:sz w:val="28"/>
          <w:szCs w:val="28"/>
        </w:rPr>
      </w:pPr>
      <w:r w:rsidRPr="00137160">
        <w:rPr>
          <w:rFonts w:ascii="TimesNewRomanPSMT" w:hAnsi="TimesNewRomanPSMT" w:cs="TimesNewRomanPSMT"/>
          <w:sz w:val="28"/>
          <w:szCs w:val="28"/>
        </w:rPr>
        <w:t>педагогічної ради</w:t>
      </w:r>
    </w:p>
    <w:p w:rsidR="00137160" w:rsidRPr="00137160" w:rsidRDefault="0038225F" w:rsidP="00137160">
      <w:pPr>
        <w:shd w:val="clear" w:color="auto" w:fill="FFFFFF"/>
        <w:tabs>
          <w:tab w:val="left" w:pos="5103"/>
        </w:tabs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NewRomanPSMT" w:hAnsi="TimesNewRomanPSMT" w:cs="TimesNewRomanPSMT"/>
          <w:sz w:val="28"/>
          <w:szCs w:val="28"/>
        </w:rPr>
        <w:t>30.08</w:t>
      </w:r>
      <w:r w:rsidR="00137160" w:rsidRPr="00137160">
        <w:rPr>
          <w:rFonts w:ascii="TimesNewRomanPSMT" w:hAnsi="TimesNewRomanPSMT" w:cs="TimesNewRomanPSMT"/>
          <w:sz w:val="28"/>
          <w:szCs w:val="28"/>
        </w:rPr>
        <w:t>.202</w:t>
      </w:r>
      <w:r w:rsidR="00FA49B7">
        <w:rPr>
          <w:rFonts w:ascii="TimesNewRomanPSMT" w:hAnsi="TimesNewRomanPSMT" w:cs="TimesNewRomanPSMT"/>
          <w:sz w:val="28"/>
          <w:szCs w:val="28"/>
        </w:rPr>
        <w:t>4</w:t>
      </w:r>
      <w:r w:rsidR="00137160" w:rsidRPr="00137160">
        <w:rPr>
          <w:rFonts w:ascii="TimesNewRomanPSMT" w:hAnsi="TimesNewRomanPSMT" w:cs="TimesNewRomanPSMT"/>
          <w:sz w:val="28"/>
          <w:szCs w:val="28"/>
        </w:rPr>
        <w:t xml:space="preserve"> № 1</w:t>
      </w:r>
    </w:p>
    <w:p w:rsidR="00137160" w:rsidRDefault="00137160" w:rsidP="00B71416">
      <w:pPr>
        <w:shd w:val="clear" w:color="auto" w:fill="FFFFFF"/>
        <w:tabs>
          <w:tab w:val="left" w:pos="5103"/>
        </w:tabs>
        <w:spacing w:after="0" w:line="276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381F" w:rsidRPr="0056064C" w:rsidRDefault="00C3381F" w:rsidP="00B71416">
      <w:pPr>
        <w:spacing w:after="0" w:line="276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C3381F" w:rsidRPr="0056064C" w:rsidSect="0025399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6F3" w:rsidRDefault="00F356F3" w:rsidP="0091167A">
      <w:pPr>
        <w:spacing w:after="0" w:line="240" w:lineRule="auto"/>
      </w:pPr>
      <w:r>
        <w:separator/>
      </w:r>
    </w:p>
  </w:endnote>
  <w:endnote w:type="continuationSeparator" w:id="0">
    <w:p w:rsidR="00F356F3" w:rsidRDefault="00F356F3" w:rsidP="00911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6F3" w:rsidRDefault="00F356F3" w:rsidP="0091167A">
      <w:pPr>
        <w:spacing w:after="0" w:line="240" w:lineRule="auto"/>
      </w:pPr>
      <w:r>
        <w:separator/>
      </w:r>
    </w:p>
  </w:footnote>
  <w:footnote w:type="continuationSeparator" w:id="0">
    <w:p w:rsidR="00F356F3" w:rsidRDefault="00F356F3" w:rsidP="009116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F4EDF"/>
    <w:multiLevelType w:val="hybridMultilevel"/>
    <w:tmpl w:val="BE16F0FE"/>
    <w:lvl w:ilvl="0" w:tplc="7C0AE8C0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7149481E"/>
    <w:multiLevelType w:val="hybridMultilevel"/>
    <w:tmpl w:val="3FA06658"/>
    <w:lvl w:ilvl="0" w:tplc="86B679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167A"/>
    <w:rsid w:val="00003583"/>
    <w:rsid w:val="00027076"/>
    <w:rsid w:val="00027D92"/>
    <w:rsid w:val="00043FFA"/>
    <w:rsid w:val="00082714"/>
    <w:rsid w:val="000A17E3"/>
    <w:rsid w:val="0012105D"/>
    <w:rsid w:val="00135E2C"/>
    <w:rsid w:val="00137160"/>
    <w:rsid w:val="001D674B"/>
    <w:rsid w:val="00223B08"/>
    <w:rsid w:val="00253994"/>
    <w:rsid w:val="00255AB9"/>
    <w:rsid w:val="00281B35"/>
    <w:rsid w:val="002A2D9B"/>
    <w:rsid w:val="002F4810"/>
    <w:rsid w:val="003034F1"/>
    <w:rsid w:val="003131F0"/>
    <w:rsid w:val="0032787C"/>
    <w:rsid w:val="00346FF2"/>
    <w:rsid w:val="00350201"/>
    <w:rsid w:val="00371523"/>
    <w:rsid w:val="003724F0"/>
    <w:rsid w:val="0038225F"/>
    <w:rsid w:val="003B05C8"/>
    <w:rsid w:val="00400929"/>
    <w:rsid w:val="00411241"/>
    <w:rsid w:val="00422D55"/>
    <w:rsid w:val="004477C2"/>
    <w:rsid w:val="00452F2B"/>
    <w:rsid w:val="0047047D"/>
    <w:rsid w:val="005118BC"/>
    <w:rsid w:val="00527101"/>
    <w:rsid w:val="0056064C"/>
    <w:rsid w:val="00563F34"/>
    <w:rsid w:val="00591DCC"/>
    <w:rsid w:val="005A0E61"/>
    <w:rsid w:val="005E70F1"/>
    <w:rsid w:val="005F55AA"/>
    <w:rsid w:val="005F7BD9"/>
    <w:rsid w:val="00624853"/>
    <w:rsid w:val="00674F81"/>
    <w:rsid w:val="006C793F"/>
    <w:rsid w:val="00725DD3"/>
    <w:rsid w:val="007C5CA7"/>
    <w:rsid w:val="007E0AB0"/>
    <w:rsid w:val="0082373C"/>
    <w:rsid w:val="00836091"/>
    <w:rsid w:val="00837409"/>
    <w:rsid w:val="0091167A"/>
    <w:rsid w:val="00915FF7"/>
    <w:rsid w:val="00920214"/>
    <w:rsid w:val="00922320"/>
    <w:rsid w:val="00966B35"/>
    <w:rsid w:val="009D650F"/>
    <w:rsid w:val="009E65C8"/>
    <w:rsid w:val="009E67AB"/>
    <w:rsid w:val="00A12C98"/>
    <w:rsid w:val="00A22FC7"/>
    <w:rsid w:val="00A54971"/>
    <w:rsid w:val="00A82F1E"/>
    <w:rsid w:val="00B34635"/>
    <w:rsid w:val="00B539F4"/>
    <w:rsid w:val="00B702C1"/>
    <w:rsid w:val="00B71416"/>
    <w:rsid w:val="00BA6104"/>
    <w:rsid w:val="00BF09E5"/>
    <w:rsid w:val="00BF4496"/>
    <w:rsid w:val="00C3381F"/>
    <w:rsid w:val="00C50041"/>
    <w:rsid w:val="00C65090"/>
    <w:rsid w:val="00CC12D7"/>
    <w:rsid w:val="00CF6A92"/>
    <w:rsid w:val="00D070A0"/>
    <w:rsid w:val="00D2037A"/>
    <w:rsid w:val="00D33D91"/>
    <w:rsid w:val="00D54CEE"/>
    <w:rsid w:val="00DA4CC9"/>
    <w:rsid w:val="00DD7036"/>
    <w:rsid w:val="00E11262"/>
    <w:rsid w:val="00E20A60"/>
    <w:rsid w:val="00E2140E"/>
    <w:rsid w:val="00E5595D"/>
    <w:rsid w:val="00E77709"/>
    <w:rsid w:val="00E915CC"/>
    <w:rsid w:val="00ED7FA2"/>
    <w:rsid w:val="00F22B62"/>
    <w:rsid w:val="00F356F3"/>
    <w:rsid w:val="00F642C3"/>
    <w:rsid w:val="00F721B2"/>
    <w:rsid w:val="00F83F42"/>
    <w:rsid w:val="00FA49B7"/>
    <w:rsid w:val="00FB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9C00B5-08C2-42A2-96DD-71D409A1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F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381F"/>
    <w:pPr>
      <w:spacing w:after="0" w:line="240" w:lineRule="auto"/>
    </w:pPr>
    <w:rPr>
      <w:rFonts w:ascii="Calibri" w:eastAsia="Calibri" w:hAnsi="Calibri" w:cs="Calibri"/>
      <w:lang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9E67AB"/>
    <w:rPr>
      <w:b/>
      <w:bCs/>
    </w:rPr>
  </w:style>
  <w:style w:type="paragraph" w:styleId="a5">
    <w:name w:val="List Paragraph"/>
    <w:basedOn w:val="a"/>
    <w:uiPriority w:val="34"/>
    <w:qFormat/>
    <w:rsid w:val="0052710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248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spreadsheets/d/1KNxK-QSJxSFmexcGOP9irYw-ufgbWfiQbajDldiLNvQ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392-2011-%D0%B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mon.gov.ua/storage/app/media/zagalna%20serednya/programy-1-4-klas/2022/08/15/Typova.osvitnya.prohrama.1-4/Typova.osvitnya.prohrama.3-4.Shyyan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n.gov.ua/storage/app/media/zagalna%20serednya/programy-1-4-klas/2022/08/15/Typova.osvitnya.prohrama.1-4/Typova.osvitnya.prohrama.1-2.Shyyan.pd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1475</TotalTime>
  <Pages>1</Pages>
  <Words>12422</Words>
  <Characters>7082</Characters>
  <Application>Microsoft Office Word</Application>
  <DocSecurity>0</DocSecurity>
  <Lines>59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Учетная запись Майкрософт</cp:lastModifiedBy>
  <cp:revision>68</cp:revision>
  <dcterms:created xsi:type="dcterms:W3CDTF">2022-06-06T19:40:00Z</dcterms:created>
  <dcterms:modified xsi:type="dcterms:W3CDTF">2024-08-19T08:55:00Z</dcterms:modified>
</cp:coreProperties>
</file>