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E7" w:rsidRDefault="0053362B">
      <w:pPr>
        <w:spacing w:after="0" w:line="264" w:lineRule="auto"/>
        <w:ind w:left="1236" w:right="816" w:firstLine="1325"/>
        <w:jc w:val="left"/>
      </w:pPr>
      <w:r>
        <w:rPr>
          <w:b/>
          <w:sz w:val="32"/>
        </w:rPr>
        <w:t>Освітня програма 5 -6кла</w:t>
      </w:r>
      <w:r w:rsidR="003546DF">
        <w:rPr>
          <w:b/>
          <w:sz w:val="32"/>
        </w:rPr>
        <w:t xml:space="preserve">су-НУШ </w:t>
      </w:r>
      <w:proofErr w:type="spellStart"/>
      <w:r w:rsidR="003546DF">
        <w:rPr>
          <w:b/>
          <w:sz w:val="32"/>
        </w:rPr>
        <w:t>Садівського</w:t>
      </w:r>
      <w:proofErr w:type="spellEnd"/>
      <w:r w:rsidR="003546DF">
        <w:rPr>
          <w:b/>
          <w:sz w:val="32"/>
        </w:rPr>
        <w:t xml:space="preserve"> ліцею на 2023-2024</w:t>
      </w:r>
      <w:r>
        <w:rPr>
          <w:b/>
          <w:sz w:val="32"/>
        </w:rPr>
        <w:t xml:space="preserve"> </w:t>
      </w:r>
      <w:proofErr w:type="spellStart"/>
      <w:r>
        <w:rPr>
          <w:b/>
          <w:sz w:val="32"/>
        </w:rPr>
        <w:t>н.р</w:t>
      </w:r>
      <w:proofErr w:type="spellEnd"/>
      <w:r>
        <w:rPr>
          <w:b/>
          <w:sz w:val="32"/>
        </w:rPr>
        <w:t xml:space="preserve">. </w:t>
      </w:r>
      <w:r>
        <w:rPr>
          <w:b/>
          <w:sz w:val="40"/>
        </w:rPr>
        <w:t xml:space="preserve"> </w:t>
      </w:r>
    </w:p>
    <w:p w:rsidR="009C3AE7" w:rsidRPr="003546DF" w:rsidRDefault="0053362B">
      <w:pPr>
        <w:spacing w:after="28"/>
        <w:ind w:left="-15" w:right="52"/>
        <w:rPr>
          <w:sz w:val="24"/>
          <w:szCs w:val="24"/>
        </w:rPr>
      </w:pPr>
      <w:r w:rsidRPr="003546DF">
        <w:rPr>
          <w:sz w:val="24"/>
          <w:szCs w:val="24"/>
        </w:rPr>
        <w:t xml:space="preserve">Ідея </w:t>
      </w:r>
      <w:proofErr w:type="spellStart"/>
      <w:r w:rsidRPr="003546DF">
        <w:rPr>
          <w:sz w:val="24"/>
          <w:szCs w:val="24"/>
        </w:rPr>
        <w:t>компетентнісного</w:t>
      </w:r>
      <w:proofErr w:type="spellEnd"/>
      <w:r w:rsidRPr="003546DF">
        <w:rPr>
          <w:sz w:val="24"/>
          <w:szCs w:val="24"/>
        </w:rPr>
        <w:t xml:space="preserve">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9C3AE7" w:rsidRPr="003546DF" w:rsidRDefault="0053362B">
      <w:pPr>
        <w:ind w:left="-15" w:right="52"/>
        <w:rPr>
          <w:sz w:val="24"/>
          <w:szCs w:val="24"/>
        </w:rPr>
      </w:pPr>
      <w:r w:rsidRPr="003546DF">
        <w:rPr>
          <w:sz w:val="24"/>
          <w:szCs w:val="24"/>
        </w:rPr>
        <w:t xml:space="preserve"> Організація освітньої діяльності в 5-6-х класах, які за Наказом МОН України № 406 від 02.04. 2021р. є учасниками інноваційного освітнього </w:t>
      </w:r>
      <w:proofErr w:type="spellStart"/>
      <w:r w:rsidRPr="003546DF">
        <w:rPr>
          <w:sz w:val="24"/>
          <w:szCs w:val="24"/>
        </w:rPr>
        <w:t>проєкту</w:t>
      </w:r>
      <w:proofErr w:type="spellEnd"/>
      <w:r w:rsidRPr="003546DF">
        <w:rPr>
          <w:sz w:val="24"/>
          <w:szCs w:val="24"/>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r w:rsidRPr="003546DF">
        <w:rPr>
          <w:i/>
          <w:sz w:val="24"/>
          <w:szCs w:val="24"/>
        </w:rPr>
        <w:t xml:space="preserve"> </w:t>
      </w:r>
      <w:r w:rsidRPr="003546DF">
        <w:rPr>
          <w:sz w:val="24"/>
          <w:szCs w:val="24"/>
        </w:rPr>
        <w:t xml:space="preserve">у 2021/2022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w:t>
      </w:r>
    </w:p>
    <w:p w:rsidR="009C3AE7" w:rsidRPr="003546DF" w:rsidRDefault="0053362B">
      <w:pPr>
        <w:ind w:left="-15" w:right="52" w:firstLine="0"/>
        <w:rPr>
          <w:sz w:val="24"/>
          <w:szCs w:val="24"/>
        </w:rPr>
      </w:pPr>
      <w:r w:rsidRPr="003546DF">
        <w:rPr>
          <w:sz w:val="24"/>
          <w:szCs w:val="24"/>
        </w:rPr>
        <w:t xml:space="preserve">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 </w:t>
      </w:r>
      <w:proofErr w:type="spellStart"/>
      <w:r w:rsidRPr="003546DF">
        <w:rPr>
          <w:sz w:val="24"/>
          <w:szCs w:val="24"/>
        </w:rPr>
        <w:t>Проєкту</w:t>
      </w:r>
      <w:proofErr w:type="spellEnd"/>
      <w:r w:rsidRPr="003546DF">
        <w:rPr>
          <w:sz w:val="24"/>
          <w:szCs w:val="24"/>
        </w:rPr>
        <w:t xml:space="preserve">.  </w:t>
      </w:r>
    </w:p>
    <w:p w:rsidR="009C3AE7" w:rsidRPr="003546DF" w:rsidRDefault="0053362B">
      <w:pPr>
        <w:ind w:left="-15" w:right="52"/>
        <w:rPr>
          <w:sz w:val="24"/>
          <w:szCs w:val="24"/>
        </w:rPr>
      </w:pPr>
      <w:r w:rsidRPr="003546DF">
        <w:rPr>
          <w:sz w:val="24"/>
          <w:szCs w:val="24"/>
        </w:rPr>
        <w:t xml:space="preserve">Реалізація призначення закладу здійснюється через забезпечення в освітній діяльності таких принципів: </w:t>
      </w:r>
      <w:r w:rsidRPr="003546DF">
        <w:rPr>
          <w:rFonts w:ascii="Segoe UI Symbol" w:eastAsia="Segoe UI Symbol" w:hAnsi="Segoe UI Symbol" w:cs="Segoe UI Symbol"/>
          <w:sz w:val="24"/>
          <w:szCs w:val="24"/>
        </w:rPr>
        <w:t></w:t>
      </w:r>
      <w:r w:rsidRPr="003546DF">
        <w:rPr>
          <w:sz w:val="24"/>
          <w:szCs w:val="24"/>
        </w:rPr>
        <w:t xml:space="preserve"> гуманізм як норма поваги до особистості та основа побудови партнерського спілкування з дитиною; </w:t>
      </w:r>
      <w:r w:rsidRPr="003546DF">
        <w:rPr>
          <w:rFonts w:ascii="Segoe UI Symbol" w:eastAsia="Segoe UI Symbol" w:hAnsi="Segoe UI Symbol" w:cs="Segoe UI Symbol"/>
          <w:sz w:val="24"/>
          <w:szCs w:val="24"/>
        </w:rPr>
        <w:t></w:t>
      </w:r>
      <w:r w:rsidRPr="003546DF">
        <w:rPr>
          <w:sz w:val="24"/>
          <w:szCs w:val="24"/>
        </w:rPr>
        <w:t xml:space="preserve"> інтеграційні засади побудови та організації освітнього процесу; </w:t>
      </w:r>
      <w:r w:rsidRPr="003546DF">
        <w:rPr>
          <w:rFonts w:ascii="Segoe UI Symbol" w:eastAsia="Segoe UI Symbol" w:hAnsi="Segoe UI Symbol" w:cs="Segoe UI Symbol"/>
          <w:sz w:val="24"/>
          <w:szCs w:val="24"/>
        </w:rPr>
        <w:t></w:t>
      </w:r>
      <w:r w:rsidRPr="003546DF">
        <w:rPr>
          <w:sz w:val="24"/>
          <w:szCs w:val="24"/>
        </w:rPr>
        <w:t xml:space="preserve"> визнання самоцінності кожного вікового періоду та орієнтація на вікові особливості; </w:t>
      </w:r>
      <w:r w:rsidRPr="003546DF">
        <w:rPr>
          <w:rFonts w:ascii="Segoe UI Symbol" w:eastAsia="Segoe UI Symbol" w:hAnsi="Segoe UI Symbol" w:cs="Segoe UI Symbol"/>
          <w:sz w:val="24"/>
          <w:szCs w:val="24"/>
        </w:rPr>
        <w:t></w:t>
      </w:r>
      <w:r w:rsidRPr="003546DF">
        <w:rPr>
          <w:sz w:val="24"/>
          <w:szCs w:val="24"/>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Pr="003546DF">
        <w:rPr>
          <w:rFonts w:ascii="Segoe UI Symbol" w:eastAsia="Segoe UI Symbol" w:hAnsi="Segoe UI Symbol" w:cs="Segoe UI Symbol"/>
          <w:sz w:val="24"/>
          <w:szCs w:val="24"/>
        </w:rPr>
        <w:t></w:t>
      </w:r>
      <w:r w:rsidRPr="003546DF">
        <w:rPr>
          <w:sz w:val="24"/>
          <w:szCs w:val="24"/>
        </w:rPr>
        <w:t xml:space="preserve"> урахування індивідуальних інтересів, здібностей, темпу розвитку дитини.  </w:t>
      </w:r>
    </w:p>
    <w:p w:rsidR="009C3AE7" w:rsidRPr="003546DF" w:rsidRDefault="0053362B">
      <w:pPr>
        <w:ind w:left="-15" w:right="52"/>
        <w:rPr>
          <w:sz w:val="24"/>
          <w:szCs w:val="24"/>
        </w:rPr>
      </w:pPr>
      <w:r w:rsidRPr="003546DF">
        <w:rPr>
          <w:sz w:val="24"/>
          <w:szCs w:val="24"/>
        </w:rPr>
        <w:lastRenderedPageBreak/>
        <w:t xml:space="preserve">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5класників є щоденні інтегровані заняття, </w:t>
      </w:r>
      <w:proofErr w:type="spellStart"/>
      <w:r w:rsidRPr="003546DF">
        <w:rPr>
          <w:sz w:val="24"/>
          <w:szCs w:val="24"/>
        </w:rPr>
        <w:t>підгрупові</w:t>
      </w:r>
      <w:proofErr w:type="spellEnd"/>
      <w:r w:rsidRPr="003546DF">
        <w:rPr>
          <w:sz w:val="24"/>
          <w:szCs w:val="24"/>
        </w:rPr>
        <w:t xml:space="preserve">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9C3AE7" w:rsidRPr="003546DF" w:rsidRDefault="0053362B">
      <w:pPr>
        <w:ind w:left="-15" w:right="52"/>
        <w:rPr>
          <w:sz w:val="24"/>
          <w:szCs w:val="24"/>
        </w:rPr>
      </w:pPr>
      <w:r w:rsidRPr="003546DF">
        <w:rPr>
          <w:sz w:val="24"/>
          <w:szCs w:val="24"/>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w:t>
      </w:r>
      <w:proofErr w:type="spellStart"/>
      <w:r w:rsidRPr="003546DF">
        <w:rPr>
          <w:sz w:val="24"/>
          <w:szCs w:val="24"/>
        </w:rPr>
        <w:t>компетентностей</w:t>
      </w:r>
      <w:proofErr w:type="spellEnd"/>
      <w:r w:rsidRPr="003546DF">
        <w:rPr>
          <w:sz w:val="24"/>
          <w:szCs w:val="24"/>
        </w:rPr>
        <w:t xml:space="preserve">:  </w:t>
      </w:r>
    </w:p>
    <w:p w:rsidR="009C3AE7" w:rsidRPr="003546DF" w:rsidRDefault="0053362B">
      <w:pPr>
        <w:numPr>
          <w:ilvl w:val="0"/>
          <w:numId w:val="1"/>
        </w:numPr>
        <w:ind w:right="52"/>
        <w:rPr>
          <w:sz w:val="24"/>
          <w:szCs w:val="24"/>
        </w:rPr>
      </w:pPr>
      <w:r w:rsidRPr="003546DF">
        <w:rPr>
          <w:sz w:val="24"/>
          <w:szCs w:val="24"/>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9C3AE7" w:rsidRPr="003546DF" w:rsidRDefault="0053362B">
      <w:pPr>
        <w:numPr>
          <w:ilvl w:val="0"/>
          <w:numId w:val="1"/>
        </w:numPr>
        <w:spacing w:after="30"/>
        <w:ind w:right="52"/>
        <w:rPr>
          <w:sz w:val="24"/>
          <w:szCs w:val="24"/>
        </w:rPr>
      </w:pPr>
      <w:r w:rsidRPr="003546DF">
        <w:rPr>
          <w:sz w:val="24"/>
          <w:szCs w:val="24"/>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9C3AE7" w:rsidRPr="003546DF" w:rsidRDefault="0053362B">
      <w:pPr>
        <w:numPr>
          <w:ilvl w:val="0"/>
          <w:numId w:val="1"/>
        </w:numPr>
        <w:ind w:right="52"/>
        <w:rPr>
          <w:sz w:val="24"/>
          <w:szCs w:val="24"/>
        </w:rPr>
      </w:pPr>
      <w:r w:rsidRPr="003546DF">
        <w:rPr>
          <w:sz w:val="24"/>
          <w:szCs w:val="24"/>
        </w:rPr>
        <w:t xml:space="preserve">математична компетентність, що передбачає виявлення простих математичних </w:t>
      </w:r>
      <w:proofErr w:type="spellStart"/>
      <w:r w:rsidRPr="003546DF">
        <w:rPr>
          <w:sz w:val="24"/>
          <w:szCs w:val="24"/>
        </w:rPr>
        <w:t>залежностей</w:t>
      </w:r>
      <w:proofErr w:type="spellEnd"/>
      <w:r w:rsidRPr="003546DF">
        <w:rPr>
          <w:sz w:val="24"/>
          <w:szCs w:val="24"/>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9C3AE7" w:rsidRPr="003546DF" w:rsidRDefault="0053362B">
      <w:pPr>
        <w:numPr>
          <w:ilvl w:val="0"/>
          <w:numId w:val="1"/>
        </w:numPr>
        <w:ind w:right="52"/>
        <w:rPr>
          <w:sz w:val="24"/>
          <w:szCs w:val="24"/>
        </w:rPr>
      </w:pPr>
      <w:r w:rsidRPr="003546DF">
        <w:rPr>
          <w:sz w:val="24"/>
          <w:szCs w:val="24"/>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9C3AE7" w:rsidRPr="003546DF" w:rsidRDefault="0053362B">
      <w:pPr>
        <w:numPr>
          <w:ilvl w:val="0"/>
          <w:numId w:val="1"/>
        </w:numPr>
        <w:spacing w:after="32"/>
        <w:ind w:right="52"/>
        <w:rPr>
          <w:sz w:val="24"/>
          <w:szCs w:val="24"/>
        </w:rPr>
      </w:pPr>
      <w:proofErr w:type="spellStart"/>
      <w:r w:rsidRPr="003546DF">
        <w:rPr>
          <w:sz w:val="24"/>
          <w:szCs w:val="24"/>
        </w:rPr>
        <w:t>інноваційність</w:t>
      </w:r>
      <w:proofErr w:type="spellEnd"/>
      <w:r w:rsidRPr="003546DF">
        <w:rPr>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3546DF">
        <w:rPr>
          <w:sz w:val="24"/>
          <w:szCs w:val="24"/>
        </w:rPr>
        <w:t>компетентнісного</w:t>
      </w:r>
      <w:proofErr w:type="spellEnd"/>
      <w:r w:rsidRPr="003546DF">
        <w:rPr>
          <w:sz w:val="24"/>
          <w:szCs w:val="24"/>
        </w:rPr>
        <w:t xml:space="preserve">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9C3AE7" w:rsidRPr="003546DF" w:rsidRDefault="0053362B">
      <w:pPr>
        <w:numPr>
          <w:ilvl w:val="0"/>
          <w:numId w:val="2"/>
        </w:numPr>
        <w:ind w:right="52"/>
        <w:rPr>
          <w:sz w:val="24"/>
          <w:szCs w:val="24"/>
        </w:rPr>
      </w:pPr>
      <w:r w:rsidRPr="003546DF">
        <w:rPr>
          <w:sz w:val="24"/>
          <w:szCs w:val="24"/>
        </w:rPr>
        <w:lastRenderedPageBreak/>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9C3AE7" w:rsidRPr="003546DF" w:rsidRDefault="0053362B">
      <w:pPr>
        <w:numPr>
          <w:ilvl w:val="0"/>
          <w:numId w:val="2"/>
        </w:numPr>
        <w:ind w:right="52"/>
        <w:rPr>
          <w:sz w:val="24"/>
          <w:szCs w:val="24"/>
        </w:rPr>
      </w:pPr>
      <w:r w:rsidRPr="003546DF">
        <w:rPr>
          <w:sz w:val="24"/>
          <w:szCs w:val="24"/>
        </w:rP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9C3AE7" w:rsidRPr="003546DF" w:rsidRDefault="0053362B">
      <w:pPr>
        <w:numPr>
          <w:ilvl w:val="0"/>
          <w:numId w:val="2"/>
        </w:numPr>
        <w:ind w:right="52"/>
        <w:rPr>
          <w:sz w:val="24"/>
          <w:szCs w:val="24"/>
        </w:rPr>
      </w:pPr>
      <w:r w:rsidRPr="003546DF">
        <w:rPr>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9C3AE7" w:rsidRPr="003546DF" w:rsidRDefault="0053362B">
      <w:pPr>
        <w:numPr>
          <w:ilvl w:val="0"/>
          <w:numId w:val="2"/>
        </w:numPr>
        <w:ind w:right="52"/>
        <w:rPr>
          <w:sz w:val="24"/>
          <w:szCs w:val="24"/>
        </w:rPr>
      </w:pPr>
      <w:r w:rsidRPr="003546DF">
        <w:rPr>
          <w:sz w:val="24"/>
          <w:szCs w:val="24"/>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9C3AE7" w:rsidRPr="003546DF" w:rsidRDefault="0053362B">
      <w:pPr>
        <w:numPr>
          <w:ilvl w:val="0"/>
          <w:numId w:val="2"/>
        </w:numPr>
        <w:ind w:right="52"/>
        <w:rPr>
          <w:sz w:val="24"/>
          <w:szCs w:val="24"/>
        </w:rPr>
      </w:pPr>
      <w:r w:rsidRPr="003546DF">
        <w:rPr>
          <w:sz w:val="24"/>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9C3AE7" w:rsidRPr="003546DF" w:rsidRDefault="0053362B">
      <w:pPr>
        <w:spacing w:after="27"/>
        <w:ind w:left="-15" w:right="52"/>
        <w:rPr>
          <w:sz w:val="24"/>
          <w:szCs w:val="24"/>
        </w:rPr>
      </w:pPr>
      <w:r w:rsidRPr="003546DF">
        <w:rPr>
          <w:sz w:val="24"/>
          <w:szCs w:val="24"/>
        </w:rPr>
        <w:t xml:space="preserve">Необхідною умовою формування </w:t>
      </w:r>
      <w:proofErr w:type="spellStart"/>
      <w:r w:rsidRPr="003546DF">
        <w:rPr>
          <w:sz w:val="24"/>
          <w:szCs w:val="24"/>
        </w:rPr>
        <w:t>компетентностей</w:t>
      </w:r>
      <w:proofErr w:type="spellEnd"/>
      <w:r w:rsidRPr="003546DF">
        <w:rPr>
          <w:sz w:val="24"/>
          <w:szCs w:val="24"/>
        </w:rPr>
        <w:t xml:space="preserve"> є діяльнісна спрямованість навчання, яка передбачає постійне включення учнів до різних видів педагогічно доцільної активної </w:t>
      </w:r>
      <w:proofErr w:type="spellStart"/>
      <w:r w:rsidRPr="003546DF">
        <w:rPr>
          <w:sz w:val="24"/>
          <w:szCs w:val="24"/>
        </w:rPr>
        <w:t>навчальнопізнавальної</w:t>
      </w:r>
      <w:proofErr w:type="spellEnd"/>
      <w:r w:rsidRPr="003546DF">
        <w:rPr>
          <w:sz w:val="24"/>
          <w:szCs w:val="24"/>
        </w:rPr>
        <w:t xml:space="preserve"> діяльності, а також практична його спрямованість. </w:t>
      </w:r>
    </w:p>
    <w:p w:rsidR="009C3AE7" w:rsidRPr="003546DF" w:rsidRDefault="0053362B">
      <w:pPr>
        <w:spacing w:after="201" w:line="259" w:lineRule="auto"/>
        <w:ind w:left="562" w:right="0" w:firstLine="0"/>
        <w:jc w:val="center"/>
        <w:rPr>
          <w:sz w:val="24"/>
          <w:szCs w:val="24"/>
        </w:rPr>
      </w:pPr>
      <w:r w:rsidRPr="003546DF">
        <w:rPr>
          <w:b/>
          <w:sz w:val="24"/>
          <w:szCs w:val="24"/>
        </w:rPr>
        <w:t xml:space="preserve"> </w:t>
      </w:r>
    </w:p>
    <w:p w:rsidR="009C3AE7" w:rsidRPr="003546DF" w:rsidRDefault="0053362B">
      <w:pPr>
        <w:pStyle w:val="1"/>
        <w:spacing w:after="152"/>
        <w:ind w:left="2115" w:firstLine="0"/>
        <w:jc w:val="left"/>
        <w:rPr>
          <w:szCs w:val="24"/>
        </w:rPr>
      </w:pPr>
      <w:r w:rsidRPr="003546DF">
        <w:rPr>
          <w:szCs w:val="24"/>
        </w:rPr>
        <w:t xml:space="preserve">РОЗДІЛ 2.  Цілі та завдання освітньої діяльності закладу </w:t>
      </w:r>
    </w:p>
    <w:p w:rsidR="009C3AE7" w:rsidRPr="003546DF" w:rsidRDefault="0053362B">
      <w:pPr>
        <w:spacing w:after="29"/>
        <w:ind w:left="-15" w:right="52"/>
        <w:rPr>
          <w:sz w:val="24"/>
          <w:szCs w:val="24"/>
        </w:rPr>
      </w:pPr>
      <w:r w:rsidRPr="003546DF">
        <w:rPr>
          <w:sz w:val="24"/>
          <w:szCs w:val="24"/>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Середня загальноосвітня школа №99 м. Львова – школа з українською мовою навчання. </w:t>
      </w:r>
    </w:p>
    <w:p w:rsidR="009C3AE7" w:rsidRPr="003546DF" w:rsidRDefault="0053362B">
      <w:pPr>
        <w:spacing w:after="46"/>
        <w:ind w:left="566" w:right="52" w:firstLine="0"/>
        <w:rPr>
          <w:sz w:val="24"/>
          <w:szCs w:val="24"/>
        </w:rPr>
      </w:pPr>
      <w:r w:rsidRPr="003546DF">
        <w:rPr>
          <w:sz w:val="24"/>
          <w:szCs w:val="24"/>
        </w:rPr>
        <w:t xml:space="preserve">Пріоритетні завдання діяльності педагогічного колективу школи:  </w:t>
      </w:r>
    </w:p>
    <w:p w:rsidR="009C3AE7" w:rsidRPr="003546DF" w:rsidRDefault="0053362B">
      <w:pPr>
        <w:numPr>
          <w:ilvl w:val="0"/>
          <w:numId w:val="3"/>
        </w:numPr>
        <w:ind w:right="52"/>
        <w:rPr>
          <w:sz w:val="24"/>
          <w:szCs w:val="24"/>
        </w:rPr>
      </w:pPr>
      <w:r w:rsidRPr="003546DF">
        <w:rPr>
          <w:sz w:val="24"/>
          <w:szCs w:val="24"/>
        </w:rPr>
        <w:t xml:space="preserve">створення умов для здобуття якісної освіти в умовах навчально-виховного процесу; </w:t>
      </w:r>
    </w:p>
    <w:p w:rsidR="009C3AE7" w:rsidRPr="003546DF" w:rsidRDefault="0053362B">
      <w:pPr>
        <w:numPr>
          <w:ilvl w:val="0"/>
          <w:numId w:val="3"/>
        </w:numPr>
        <w:spacing w:after="44"/>
        <w:ind w:right="52"/>
        <w:rPr>
          <w:sz w:val="24"/>
          <w:szCs w:val="24"/>
        </w:rPr>
      </w:pPr>
      <w:r w:rsidRPr="003546DF">
        <w:rPr>
          <w:sz w:val="24"/>
          <w:szCs w:val="24"/>
        </w:rPr>
        <w:t xml:space="preserve">формування у дітей основ культури споживання та екологічної свідомості через впровадження ідей освіти для сталого розвитку; </w:t>
      </w:r>
    </w:p>
    <w:p w:rsidR="009C3AE7" w:rsidRPr="003546DF" w:rsidRDefault="0053362B">
      <w:pPr>
        <w:numPr>
          <w:ilvl w:val="0"/>
          <w:numId w:val="3"/>
        </w:numPr>
        <w:spacing w:after="41"/>
        <w:ind w:right="52"/>
        <w:rPr>
          <w:sz w:val="24"/>
          <w:szCs w:val="24"/>
        </w:rPr>
      </w:pPr>
      <w:r w:rsidRPr="003546DF">
        <w:rPr>
          <w:sz w:val="24"/>
          <w:szCs w:val="24"/>
        </w:rPr>
        <w:t xml:space="preserve">втілення інклюзивних цінностей через збагачення інклюзивними підходами освітньої практики;  </w:t>
      </w:r>
    </w:p>
    <w:p w:rsidR="009C3AE7" w:rsidRPr="003546DF" w:rsidRDefault="0053362B">
      <w:pPr>
        <w:numPr>
          <w:ilvl w:val="0"/>
          <w:numId w:val="3"/>
        </w:numPr>
        <w:ind w:right="52"/>
        <w:rPr>
          <w:sz w:val="24"/>
          <w:szCs w:val="24"/>
        </w:rPr>
      </w:pPr>
      <w:r w:rsidRPr="003546DF">
        <w:rPr>
          <w:sz w:val="24"/>
          <w:szCs w:val="24"/>
        </w:rPr>
        <w:t xml:space="preserve">сприяння формуванню у школярів лідерських якостей особистості; </w:t>
      </w:r>
    </w:p>
    <w:p w:rsidR="009C3AE7" w:rsidRPr="003546DF" w:rsidRDefault="0053362B">
      <w:pPr>
        <w:numPr>
          <w:ilvl w:val="0"/>
          <w:numId w:val="3"/>
        </w:numPr>
        <w:ind w:right="52"/>
        <w:rPr>
          <w:sz w:val="24"/>
          <w:szCs w:val="24"/>
        </w:rPr>
      </w:pPr>
      <w:r w:rsidRPr="003546DF">
        <w:rPr>
          <w:sz w:val="24"/>
          <w:szCs w:val="24"/>
        </w:rPr>
        <w:lastRenderedPageBreak/>
        <w:t xml:space="preserve">формування світогляду школярів засобами художнього слова; </w:t>
      </w:r>
    </w:p>
    <w:p w:rsidR="009C3AE7" w:rsidRPr="003546DF" w:rsidRDefault="0053362B">
      <w:pPr>
        <w:numPr>
          <w:ilvl w:val="0"/>
          <w:numId w:val="3"/>
        </w:numPr>
        <w:ind w:right="52"/>
        <w:rPr>
          <w:sz w:val="24"/>
          <w:szCs w:val="24"/>
        </w:rPr>
      </w:pPr>
      <w:r w:rsidRPr="003546DF">
        <w:rPr>
          <w:sz w:val="24"/>
          <w:szCs w:val="24"/>
        </w:rPr>
        <w:t xml:space="preserve">оптимізація взаємодії з батьками;  </w:t>
      </w:r>
    </w:p>
    <w:p w:rsidR="009C3AE7" w:rsidRPr="003546DF" w:rsidRDefault="0053362B">
      <w:pPr>
        <w:numPr>
          <w:ilvl w:val="0"/>
          <w:numId w:val="3"/>
        </w:numPr>
        <w:ind w:right="52"/>
        <w:rPr>
          <w:sz w:val="24"/>
          <w:szCs w:val="24"/>
        </w:rPr>
      </w:pPr>
      <w:r w:rsidRPr="003546DF">
        <w:rPr>
          <w:sz w:val="24"/>
          <w:szCs w:val="24"/>
        </w:rPr>
        <w:t xml:space="preserve">модернізація матеріально-технічної бази та програмно-методичного забезпечення закладу.  </w:t>
      </w:r>
    </w:p>
    <w:p w:rsidR="009C3AE7" w:rsidRPr="003546DF" w:rsidRDefault="0053362B">
      <w:pPr>
        <w:ind w:left="-15" w:right="52"/>
        <w:rPr>
          <w:sz w:val="24"/>
          <w:szCs w:val="24"/>
        </w:rPr>
      </w:pPr>
      <w:r w:rsidRPr="003546DF">
        <w:rPr>
          <w:sz w:val="24"/>
          <w:szCs w:val="24"/>
        </w:rPr>
        <w:t xml:space="preserve">Загальний обсяг річного навчального навантаження для закладів із навчанням українською мовою (5-6 класи) </w:t>
      </w:r>
      <w:r w:rsidRPr="003546DF">
        <w:rPr>
          <w:b/>
          <w:i/>
          <w:sz w:val="24"/>
          <w:szCs w:val="24"/>
        </w:rPr>
        <w:t>згідно з типовим планом</w:t>
      </w:r>
      <w:r w:rsidRPr="003546DF">
        <w:rPr>
          <w:sz w:val="24"/>
          <w:szCs w:val="24"/>
        </w:rPr>
        <w:t xml:space="preserve"> наведено в Таблиці 1. </w:t>
      </w:r>
    </w:p>
    <w:p w:rsidR="009C3AE7" w:rsidRPr="003546DF" w:rsidRDefault="0053362B">
      <w:pPr>
        <w:spacing w:after="0" w:line="259" w:lineRule="auto"/>
        <w:ind w:right="64" w:firstLine="0"/>
        <w:jc w:val="right"/>
        <w:rPr>
          <w:sz w:val="24"/>
          <w:szCs w:val="24"/>
        </w:rPr>
      </w:pPr>
      <w:r w:rsidRPr="003546DF">
        <w:rPr>
          <w:sz w:val="24"/>
          <w:szCs w:val="24"/>
        </w:rPr>
        <w:t xml:space="preserve">Таблиця 1 </w:t>
      </w:r>
    </w:p>
    <w:tbl>
      <w:tblPr>
        <w:tblStyle w:val="TableGrid"/>
        <w:tblW w:w="9640" w:type="dxa"/>
        <w:tblInd w:w="-113" w:type="dxa"/>
        <w:tblCellMar>
          <w:top w:w="7" w:type="dxa"/>
          <w:left w:w="108" w:type="dxa"/>
          <w:right w:w="76" w:type="dxa"/>
        </w:tblCellMar>
        <w:tblLook w:val="04A0" w:firstRow="1" w:lastRow="0" w:firstColumn="1" w:lastColumn="0" w:noHBand="0" w:noVBand="1"/>
      </w:tblPr>
      <w:tblGrid>
        <w:gridCol w:w="2585"/>
        <w:gridCol w:w="1619"/>
        <w:gridCol w:w="919"/>
        <w:gridCol w:w="1038"/>
        <w:gridCol w:w="907"/>
        <w:gridCol w:w="919"/>
        <w:gridCol w:w="918"/>
        <w:gridCol w:w="907"/>
      </w:tblGrid>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1" w:right="0" w:firstLine="0"/>
              <w:jc w:val="center"/>
              <w:rPr>
                <w:sz w:val="24"/>
                <w:szCs w:val="24"/>
              </w:rPr>
            </w:pPr>
            <w:r w:rsidRPr="003546DF">
              <w:rPr>
                <w:sz w:val="24"/>
                <w:szCs w:val="24"/>
              </w:rPr>
              <w:t xml:space="preserve">Назва освітньої галузі </w:t>
            </w:r>
          </w:p>
        </w:tc>
        <w:tc>
          <w:tcPr>
            <w:tcW w:w="1560"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center"/>
              <w:rPr>
                <w:sz w:val="24"/>
                <w:szCs w:val="24"/>
              </w:rPr>
            </w:pPr>
            <w:r w:rsidRPr="003546DF">
              <w:rPr>
                <w:sz w:val="24"/>
                <w:szCs w:val="24"/>
              </w:rPr>
              <w:t xml:space="preserve">Навчальне навантаження </w:t>
            </w:r>
          </w:p>
        </w:tc>
        <w:tc>
          <w:tcPr>
            <w:tcW w:w="2693" w:type="dxa"/>
            <w:gridSpan w:val="3"/>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6" w:right="0" w:firstLine="0"/>
              <w:jc w:val="center"/>
              <w:rPr>
                <w:sz w:val="24"/>
                <w:szCs w:val="24"/>
              </w:rPr>
            </w:pPr>
            <w:r w:rsidRPr="003546DF">
              <w:rPr>
                <w:sz w:val="24"/>
                <w:szCs w:val="24"/>
              </w:rPr>
              <w:t xml:space="preserve">5 клас  </w:t>
            </w:r>
          </w:p>
        </w:tc>
        <w:tc>
          <w:tcPr>
            <w:tcW w:w="850" w:type="dxa"/>
            <w:tcBorders>
              <w:top w:val="single" w:sz="4" w:space="0" w:color="000000"/>
              <w:left w:val="single" w:sz="4" w:space="0" w:color="000000"/>
              <w:bottom w:val="single" w:sz="4" w:space="0" w:color="000000"/>
              <w:right w:val="nil"/>
            </w:tcBorders>
          </w:tcPr>
          <w:p w:rsidR="009C3AE7" w:rsidRPr="003546DF" w:rsidRDefault="009C3AE7">
            <w:pPr>
              <w:spacing w:after="160" w:line="259" w:lineRule="auto"/>
              <w:ind w:right="0" w:firstLine="0"/>
              <w:jc w:val="left"/>
              <w:rPr>
                <w:sz w:val="24"/>
                <w:szCs w:val="24"/>
              </w:rPr>
            </w:pPr>
          </w:p>
        </w:tc>
        <w:tc>
          <w:tcPr>
            <w:tcW w:w="1702" w:type="dxa"/>
            <w:gridSpan w:val="2"/>
            <w:tcBorders>
              <w:top w:val="single" w:sz="4" w:space="0" w:color="000000"/>
              <w:left w:val="nil"/>
              <w:bottom w:val="single" w:sz="4" w:space="0" w:color="000000"/>
              <w:right w:val="single" w:sz="4" w:space="0" w:color="000000"/>
            </w:tcBorders>
          </w:tcPr>
          <w:p w:rsidR="009C3AE7" w:rsidRPr="003546DF" w:rsidRDefault="0053362B">
            <w:pPr>
              <w:spacing w:after="0" w:line="259" w:lineRule="auto"/>
              <w:ind w:left="55" w:right="0" w:firstLine="0"/>
              <w:jc w:val="left"/>
              <w:rPr>
                <w:sz w:val="24"/>
                <w:szCs w:val="24"/>
              </w:rPr>
            </w:pPr>
            <w:r w:rsidRPr="003546DF">
              <w:rPr>
                <w:sz w:val="24"/>
                <w:szCs w:val="24"/>
              </w:rPr>
              <w:t xml:space="preserve">6 клас  </w:t>
            </w:r>
          </w:p>
        </w:tc>
      </w:tr>
      <w:tr w:rsidR="009C3AE7" w:rsidRPr="003546DF">
        <w:trPr>
          <w:trHeight w:val="701"/>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center"/>
              <w:rPr>
                <w:sz w:val="24"/>
                <w:szCs w:val="24"/>
              </w:rPr>
            </w:pPr>
            <w:proofErr w:type="spellStart"/>
            <w:r w:rsidRPr="003546DF">
              <w:rPr>
                <w:sz w:val="24"/>
                <w:szCs w:val="24"/>
              </w:rPr>
              <w:t>Рекоме</w:t>
            </w:r>
            <w:proofErr w:type="spellEnd"/>
            <w:r w:rsidRPr="003546DF">
              <w:rPr>
                <w:sz w:val="24"/>
                <w:szCs w:val="24"/>
              </w:rPr>
              <w:t xml:space="preserve"> </w:t>
            </w:r>
            <w:proofErr w:type="spellStart"/>
            <w:r w:rsidRPr="003546DF">
              <w:rPr>
                <w:sz w:val="24"/>
                <w:szCs w:val="24"/>
              </w:rPr>
              <w:t>ндован</w:t>
            </w:r>
            <w:proofErr w:type="spellEnd"/>
            <w:r w:rsidRPr="003546DF">
              <w:rPr>
                <w:sz w:val="24"/>
                <w:szCs w:val="24"/>
              </w:rPr>
              <w:t xml:space="preserve"> е*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center"/>
              <w:rPr>
                <w:sz w:val="24"/>
                <w:szCs w:val="24"/>
              </w:rPr>
            </w:pPr>
            <w:proofErr w:type="spellStart"/>
            <w:r w:rsidRPr="003546DF">
              <w:rPr>
                <w:sz w:val="24"/>
                <w:szCs w:val="24"/>
              </w:rPr>
              <w:t>Мінімал</w:t>
            </w:r>
            <w:proofErr w:type="spellEnd"/>
            <w:r w:rsidRPr="003546DF">
              <w:rPr>
                <w:sz w:val="24"/>
                <w:szCs w:val="24"/>
              </w:rPr>
              <w:t xml:space="preserve"> </w:t>
            </w:r>
            <w:proofErr w:type="spellStart"/>
            <w:r w:rsidRPr="003546DF">
              <w:rPr>
                <w:sz w:val="24"/>
                <w:szCs w:val="24"/>
              </w:rPr>
              <w:t>ьне</w:t>
            </w:r>
            <w:proofErr w:type="spellEnd"/>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40" w:lineRule="auto"/>
              <w:ind w:right="0" w:firstLine="0"/>
              <w:jc w:val="center"/>
              <w:rPr>
                <w:sz w:val="24"/>
                <w:szCs w:val="24"/>
              </w:rPr>
            </w:pPr>
            <w:r w:rsidRPr="003546DF">
              <w:rPr>
                <w:sz w:val="24"/>
                <w:szCs w:val="24"/>
              </w:rPr>
              <w:t xml:space="preserve">Макси </w:t>
            </w:r>
            <w:proofErr w:type="spellStart"/>
            <w:r w:rsidRPr="003546DF">
              <w:rPr>
                <w:sz w:val="24"/>
                <w:szCs w:val="24"/>
              </w:rPr>
              <w:t>мальне</w:t>
            </w:r>
            <w:proofErr w:type="spellEnd"/>
          </w:p>
          <w:p w:rsidR="009C3AE7" w:rsidRPr="003546DF" w:rsidRDefault="0053362B">
            <w:pPr>
              <w:spacing w:after="0" w:line="259" w:lineRule="auto"/>
              <w:ind w:left="7" w:right="0" w:firstLine="0"/>
              <w:jc w:val="center"/>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center"/>
              <w:rPr>
                <w:sz w:val="24"/>
                <w:szCs w:val="24"/>
              </w:rPr>
            </w:pPr>
            <w:proofErr w:type="spellStart"/>
            <w:r w:rsidRPr="003546DF">
              <w:rPr>
                <w:sz w:val="24"/>
                <w:szCs w:val="24"/>
              </w:rPr>
              <w:t>Рекоме</w:t>
            </w:r>
            <w:proofErr w:type="spellEnd"/>
            <w:r w:rsidRPr="003546DF">
              <w:rPr>
                <w:sz w:val="24"/>
                <w:szCs w:val="24"/>
              </w:rPr>
              <w:t xml:space="preserve"> </w:t>
            </w:r>
            <w:proofErr w:type="spellStart"/>
            <w:r w:rsidRPr="003546DF">
              <w:rPr>
                <w:sz w:val="24"/>
                <w:szCs w:val="24"/>
              </w:rPr>
              <w:t>ндован</w:t>
            </w:r>
            <w:proofErr w:type="spellEnd"/>
            <w:r w:rsidRPr="003546DF">
              <w:rPr>
                <w:sz w:val="24"/>
                <w:szCs w:val="24"/>
              </w:rPr>
              <w:t xml:space="preserve"> е*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center"/>
              <w:rPr>
                <w:sz w:val="24"/>
                <w:szCs w:val="24"/>
              </w:rPr>
            </w:pPr>
            <w:proofErr w:type="spellStart"/>
            <w:r w:rsidRPr="003546DF">
              <w:rPr>
                <w:sz w:val="24"/>
                <w:szCs w:val="24"/>
              </w:rPr>
              <w:t>Мініма</w:t>
            </w:r>
            <w:proofErr w:type="spellEnd"/>
            <w:r w:rsidRPr="003546DF">
              <w:rPr>
                <w:sz w:val="24"/>
                <w:szCs w:val="24"/>
              </w:rPr>
              <w:t xml:space="preserve"> </w:t>
            </w:r>
            <w:proofErr w:type="spellStart"/>
            <w:r w:rsidRPr="003546DF">
              <w:rPr>
                <w:sz w:val="24"/>
                <w:szCs w:val="24"/>
              </w:rPr>
              <w:t>льне</w:t>
            </w:r>
            <w:proofErr w:type="spellEnd"/>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40" w:lineRule="auto"/>
              <w:ind w:right="0" w:firstLine="0"/>
              <w:jc w:val="center"/>
              <w:rPr>
                <w:sz w:val="24"/>
                <w:szCs w:val="24"/>
              </w:rPr>
            </w:pPr>
            <w:r w:rsidRPr="003546DF">
              <w:rPr>
                <w:sz w:val="24"/>
                <w:szCs w:val="24"/>
              </w:rPr>
              <w:t xml:space="preserve">Макси </w:t>
            </w:r>
            <w:proofErr w:type="spellStart"/>
            <w:r w:rsidRPr="003546DF">
              <w:rPr>
                <w:sz w:val="24"/>
                <w:szCs w:val="24"/>
              </w:rPr>
              <w:t>мальне</w:t>
            </w:r>
            <w:proofErr w:type="spellEnd"/>
          </w:p>
          <w:p w:rsidR="009C3AE7" w:rsidRPr="003546DF" w:rsidRDefault="0053362B">
            <w:pPr>
              <w:spacing w:after="0" w:line="259" w:lineRule="auto"/>
              <w:ind w:left="6" w:right="0" w:firstLine="0"/>
              <w:jc w:val="center"/>
              <w:rPr>
                <w:sz w:val="24"/>
                <w:szCs w:val="24"/>
              </w:rPr>
            </w:pPr>
            <w:r w:rsidRPr="003546DF">
              <w:rPr>
                <w:sz w:val="24"/>
                <w:szCs w:val="24"/>
              </w:rPr>
              <w:t xml:space="preserve">* </w:t>
            </w:r>
          </w:p>
        </w:tc>
      </w:tr>
      <w:tr w:rsidR="009C3AE7" w:rsidRPr="003546DF">
        <w:trPr>
          <w:trHeight w:val="238"/>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Мовно-літературна **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11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11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13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385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350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455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385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350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455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Математична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6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175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140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210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175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140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6" w:right="0" w:firstLine="0"/>
              <w:jc w:val="left"/>
              <w:rPr>
                <w:sz w:val="24"/>
                <w:szCs w:val="24"/>
              </w:rPr>
            </w:pPr>
            <w:r w:rsidRPr="003546DF">
              <w:rPr>
                <w:sz w:val="24"/>
                <w:szCs w:val="24"/>
              </w:rPr>
              <w:t xml:space="preserve">210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Природнича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 </w:t>
            </w:r>
          </w:p>
        </w:tc>
      </w:tr>
      <w:tr w:rsidR="009C3AE7" w:rsidRPr="003546DF">
        <w:trPr>
          <w:trHeight w:val="241"/>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140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175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Соціальна і </w:t>
            </w:r>
            <w:proofErr w:type="spellStart"/>
            <w:r w:rsidRPr="003546DF">
              <w:rPr>
                <w:sz w:val="24"/>
                <w:szCs w:val="24"/>
              </w:rPr>
              <w:t>здоров’язбережувальна</w:t>
            </w:r>
            <w:proofErr w:type="spellEnd"/>
            <w:r w:rsidRPr="003546DF">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Громадянська та історична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Технологічна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proofErr w:type="spellStart"/>
            <w:r w:rsidRPr="003546DF">
              <w:rPr>
                <w:sz w:val="24"/>
                <w:szCs w:val="24"/>
              </w:rPr>
              <w:t>Інформатична</w:t>
            </w:r>
            <w:proofErr w:type="spellEnd"/>
            <w:r w:rsidRPr="003546DF">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52,5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Мистецька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r>
      <w:tr w:rsidR="009C3AE7" w:rsidRPr="003546DF">
        <w:trPr>
          <w:trHeight w:val="242"/>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Фізична культура***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105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Усього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29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32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24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1015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1120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1150"/>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proofErr w:type="spellStart"/>
            <w:r w:rsidRPr="003546DF">
              <w:rPr>
                <w:sz w:val="24"/>
                <w:szCs w:val="24"/>
              </w:rPr>
              <w:t>Загальнорічна</w:t>
            </w:r>
            <w:proofErr w:type="spellEnd"/>
            <w:r w:rsidRPr="003546DF">
              <w:rPr>
                <w:sz w:val="24"/>
                <w:szCs w:val="24"/>
              </w:rPr>
              <w:t xml:space="preserve"> кількість навчальних годин, що фінансуються з бюджету (без урахування поділу на групи)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691"/>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1085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1190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Гранично допустиме навантаження учнів**** </w:t>
            </w: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28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31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left"/>
              <w:rPr>
                <w:sz w:val="24"/>
                <w:szCs w:val="24"/>
              </w:rPr>
            </w:pPr>
            <w:r w:rsidRPr="003546DF">
              <w:rPr>
                <w:sz w:val="24"/>
                <w:szCs w:val="24"/>
              </w:rPr>
              <w:t xml:space="preserve"> </w:t>
            </w:r>
          </w:p>
        </w:tc>
      </w:tr>
      <w:tr w:rsidR="009C3AE7" w:rsidRPr="003546DF">
        <w:trPr>
          <w:trHeight w:val="471"/>
        </w:trPr>
        <w:tc>
          <w:tcPr>
            <w:tcW w:w="0" w:type="auto"/>
            <w:vMerge/>
            <w:tcBorders>
              <w:top w:val="nil"/>
              <w:left w:val="single" w:sz="4" w:space="0" w:color="000000"/>
              <w:bottom w:val="single" w:sz="4" w:space="0" w:color="000000"/>
              <w:right w:val="single" w:sz="4" w:space="0" w:color="000000"/>
            </w:tcBorders>
          </w:tcPr>
          <w:p w:rsidR="009C3AE7" w:rsidRPr="003546DF" w:rsidRDefault="009C3AE7">
            <w:pPr>
              <w:spacing w:after="160" w:line="259"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566" w:right="0" w:firstLine="0"/>
              <w:jc w:val="left"/>
              <w:rPr>
                <w:sz w:val="24"/>
                <w:szCs w:val="24"/>
              </w:rPr>
            </w:pPr>
            <w:r w:rsidRPr="003546DF">
              <w:rPr>
                <w:sz w:val="24"/>
                <w:szCs w:val="24"/>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right"/>
              <w:rPr>
                <w:sz w:val="24"/>
                <w:szCs w:val="24"/>
              </w:rPr>
            </w:pPr>
            <w:r w:rsidRPr="003546DF">
              <w:rPr>
                <w:sz w:val="24"/>
                <w:szCs w:val="24"/>
              </w:rPr>
              <w:t xml:space="preserve">9 80 </w:t>
            </w:r>
          </w:p>
        </w:tc>
        <w:tc>
          <w:tcPr>
            <w:tcW w:w="994"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left="373" w:right="0" w:firstLine="0"/>
              <w:jc w:val="center"/>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50" w:firstLine="0"/>
              <w:jc w:val="righ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0" w:firstLine="0"/>
              <w:jc w:val="right"/>
              <w:rPr>
                <w:sz w:val="24"/>
                <w:szCs w:val="24"/>
              </w:rPr>
            </w:pPr>
            <w:r w:rsidRPr="003546DF">
              <w:rPr>
                <w:sz w:val="24"/>
                <w:szCs w:val="24"/>
              </w:rPr>
              <w:t xml:space="preserve">1 085 </w:t>
            </w:r>
          </w:p>
        </w:tc>
        <w:tc>
          <w:tcPr>
            <w:tcW w:w="852"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53" w:firstLine="0"/>
              <w:jc w:val="right"/>
              <w:rPr>
                <w:sz w:val="24"/>
                <w:szCs w:val="24"/>
              </w:rPr>
            </w:pPr>
            <w:r w:rsidRPr="003546DF">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C3AE7" w:rsidRPr="003546DF" w:rsidRDefault="0053362B">
            <w:pPr>
              <w:spacing w:after="0" w:line="259" w:lineRule="auto"/>
              <w:ind w:right="50" w:firstLine="0"/>
              <w:jc w:val="right"/>
              <w:rPr>
                <w:sz w:val="24"/>
                <w:szCs w:val="24"/>
              </w:rPr>
            </w:pPr>
            <w:r w:rsidRPr="003546DF">
              <w:rPr>
                <w:sz w:val="24"/>
                <w:szCs w:val="24"/>
              </w:rPr>
              <w:t xml:space="preserve"> </w:t>
            </w:r>
          </w:p>
        </w:tc>
      </w:tr>
    </w:tbl>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53362B" w:rsidRPr="003546DF" w:rsidRDefault="0053362B">
      <w:pPr>
        <w:spacing w:after="137" w:line="344" w:lineRule="auto"/>
        <w:ind w:left="-15" w:right="52" w:firstLine="3517"/>
        <w:rPr>
          <w:b/>
          <w:sz w:val="24"/>
          <w:szCs w:val="24"/>
        </w:rPr>
      </w:pPr>
    </w:p>
    <w:p w:rsidR="009C3AE7" w:rsidRDefault="0053362B">
      <w:pPr>
        <w:spacing w:after="137" w:line="344" w:lineRule="auto"/>
        <w:ind w:left="-15" w:right="52" w:firstLine="3517"/>
      </w:pPr>
      <w:r w:rsidRPr="003546DF">
        <w:rPr>
          <w:b/>
          <w:sz w:val="24"/>
          <w:szCs w:val="24"/>
        </w:rPr>
        <w:t>РОЗДІЛ 3. Навчальний план</w:t>
      </w:r>
      <w:r w:rsidRPr="003546DF">
        <w:rPr>
          <w:sz w:val="24"/>
          <w:szCs w:val="24"/>
        </w:rPr>
        <w:t xml:space="preserve"> Робочий навчальний план для 5 - 6 класів розроблено за Типовою освітньою програмою для 5-6 класів, затвердженою наказом МОН основі типової освітньої програми для 5-9 класів закл</w:t>
      </w:r>
      <w:r>
        <w:t xml:space="preserve">адів загальної середньої освіти, затвердженої наказом МОН № 235 від 19.02.2021р. </w:t>
      </w:r>
    </w:p>
    <w:p w:rsidR="0053362B" w:rsidRDefault="0053362B" w:rsidP="0053362B">
      <w:pPr>
        <w:spacing w:after="25" w:line="259" w:lineRule="auto"/>
        <w:ind w:left="33" w:right="0" w:firstLine="0"/>
        <w:jc w:val="left"/>
        <w:rPr>
          <w:b/>
          <w:sz w:val="24"/>
        </w:rPr>
      </w:pPr>
      <w:r>
        <w:rPr>
          <w:b/>
          <w:sz w:val="24"/>
        </w:rPr>
        <w:t xml:space="preserve">                                Навчальний план (5-6класів) </w:t>
      </w:r>
      <w:proofErr w:type="spellStart"/>
      <w:r>
        <w:rPr>
          <w:b/>
          <w:sz w:val="24"/>
        </w:rPr>
        <w:t>Садівського</w:t>
      </w:r>
      <w:proofErr w:type="spellEnd"/>
      <w:r>
        <w:rPr>
          <w:b/>
          <w:sz w:val="24"/>
        </w:rPr>
        <w:t xml:space="preserve"> ліцею </w:t>
      </w:r>
    </w:p>
    <w:p w:rsidR="009C3AE7" w:rsidRDefault="0053362B" w:rsidP="0053362B">
      <w:pPr>
        <w:spacing w:after="25" w:line="259" w:lineRule="auto"/>
        <w:ind w:left="33" w:right="0" w:firstLine="0"/>
        <w:jc w:val="left"/>
      </w:pPr>
      <w:r>
        <w:rPr>
          <w:b/>
          <w:sz w:val="24"/>
        </w:rPr>
        <w:t xml:space="preserve">                                      на 2023 – 2024 </w:t>
      </w:r>
      <w:proofErr w:type="spellStart"/>
      <w:r>
        <w:t>н.р</w:t>
      </w:r>
      <w:proofErr w:type="spellEnd"/>
      <w:r>
        <w:t xml:space="preserve">. (ІІ ступеня) </w:t>
      </w:r>
    </w:p>
    <w:tbl>
      <w:tblPr>
        <w:tblStyle w:val="TableGrid"/>
        <w:tblW w:w="9112" w:type="dxa"/>
        <w:tblInd w:w="233" w:type="dxa"/>
        <w:tblCellMar>
          <w:top w:w="2" w:type="dxa"/>
          <w:left w:w="108" w:type="dxa"/>
          <w:right w:w="66" w:type="dxa"/>
        </w:tblCellMar>
        <w:tblLook w:val="04A0" w:firstRow="1" w:lastRow="0" w:firstColumn="1" w:lastColumn="0" w:noHBand="0" w:noVBand="1"/>
      </w:tblPr>
      <w:tblGrid>
        <w:gridCol w:w="188"/>
        <w:gridCol w:w="24"/>
        <w:gridCol w:w="2331"/>
        <w:gridCol w:w="2191"/>
        <w:gridCol w:w="23"/>
        <w:gridCol w:w="606"/>
        <w:gridCol w:w="23"/>
        <w:gridCol w:w="371"/>
        <w:gridCol w:w="233"/>
        <w:gridCol w:w="23"/>
        <w:gridCol w:w="540"/>
        <w:gridCol w:w="19"/>
        <w:gridCol w:w="540"/>
        <w:gridCol w:w="456"/>
        <w:gridCol w:w="208"/>
        <w:gridCol w:w="66"/>
        <w:gridCol w:w="934"/>
        <w:gridCol w:w="336"/>
      </w:tblGrid>
      <w:tr w:rsidR="0053362B" w:rsidTr="00E8779B">
        <w:trPr>
          <w:gridBefore w:val="1"/>
          <w:wBefore w:w="188" w:type="dxa"/>
          <w:trHeight w:val="182"/>
        </w:trPr>
        <w:tc>
          <w:tcPr>
            <w:tcW w:w="2355"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lastRenderedPageBreak/>
              <w:t xml:space="preserve">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1" w:firstLine="0"/>
              <w:jc w:val="right"/>
            </w:pPr>
            <w:r>
              <w:rPr>
                <w:rFonts w:ascii="Arial" w:eastAsia="Arial" w:hAnsi="Arial" w:cs="Arial"/>
                <w:sz w:val="15"/>
              </w:rPr>
              <w:t xml:space="preserve">Інваріантна складова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3" w:firstLine="0"/>
              <w:jc w:val="center"/>
            </w:pPr>
            <w:r>
              <w:rPr>
                <w:rFonts w:ascii="Arial" w:eastAsia="Arial" w:hAnsi="Arial" w:cs="Arial"/>
                <w:b/>
                <w:sz w:val="15"/>
              </w:rPr>
              <w:t xml:space="preserve">5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b/>
                <w:sz w:val="15"/>
              </w:rPr>
              <w:t xml:space="preserve">6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 w:right="0" w:firstLine="0"/>
              <w:jc w:val="left"/>
            </w:pPr>
            <w:r>
              <w:rPr>
                <w:rFonts w:ascii="Arial" w:eastAsia="Arial" w:hAnsi="Arial" w:cs="Arial"/>
                <w:b/>
                <w:sz w:val="15"/>
              </w:rPr>
              <w:t>7</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right="42" w:firstLine="0"/>
              <w:jc w:val="center"/>
            </w:pPr>
            <w:r>
              <w:rPr>
                <w:rFonts w:ascii="Arial" w:eastAsia="Arial" w:hAnsi="Arial" w:cs="Arial"/>
                <w:b/>
                <w:sz w:val="15"/>
              </w:rPr>
              <w:t xml:space="preserve">8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right="0" w:firstLine="0"/>
              <w:jc w:val="left"/>
            </w:pPr>
            <w:r>
              <w:rPr>
                <w:rFonts w:ascii="Arial" w:eastAsia="Arial" w:hAnsi="Arial" w:cs="Arial"/>
                <w:b/>
                <w:sz w:val="15"/>
              </w:rPr>
              <w:t xml:space="preserve">       9</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E8779B">
            <w:pPr>
              <w:spacing w:after="0" w:line="259" w:lineRule="auto"/>
              <w:ind w:right="0" w:firstLine="0"/>
              <w:jc w:val="left"/>
              <w:rPr>
                <w:rFonts w:ascii="Arial" w:eastAsia="Arial" w:hAnsi="Arial" w:cs="Arial"/>
                <w:b/>
                <w:sz w:val="15"/>
              </w:rPr>
            </w:pPr>
            <w:r>
              <w:rPr>
                <w:rFonts w:ascii="Arial" w:eastAsia="Arial" w:hAnsi="Arial" w:cs="Arial"/>
                <w:b/>
                <w:sz w:val="15"/>
              </w:rPr>
              <w:t>Разом</w:t>
            </w:r>
          </w:p>
        </w:tc>
      </w:tr>
      <w:tr w:rsidR="0053362B" w:rsidTr="00E8779B">
        <w:trPr>
          <w:gridBefore w:val="1"/>
          <w:wBefore w:w="188" w:type="dxa"/>
          <w:trHeight w:val="1172"/>
        </w:trPr>
        <w:tc>
          <w:tcPr>
            <w:tcW w:w="2355"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3" w:firstLine="0"/>
              <w:jc w:val="center"/>
            </w:pPr>
            <w:r>
              <w:rPr>
                <w:rFonts w:ascii="Arial" w:eastAsia="Arial" w:hAnsi="Arial" w:cs="Arial"/>
                <w:b/>
                <w:sz w:val="15"/>
              </w:rPr>
              <w:t xml:space="preserve"> </w:t>
            </w:r>
          </w:p>
          <w:p w:rsidR="0053362B" w:rsidRDefault="0053362B">
            <w:pPr>
              <w:spacing w:after="0" w:line="259" w:lineRule="auto"/>
              <w:ind w:right="3" w:firstLine="0"/>
              <w:jc w:val="center"/>
            </w:pPr>
            <w:r>
              <w:rPr>
                <w:rFonts w:ascii="Arial" w:eastAsia="Arial" w:hAnsi="Arial" w:cs="Arial"/>
                <w:b/>
                <w:sz w:val="15"/>
              </w:rPr>
              <w:t xml:space="preserve"> </w:t>
            </w:r>
          </w:p>
          <w:p w:rsidR="0053362B" w:rsidRDefault="0053362B">
            <w:pPr>
              <w:spacing w:after="11" w:line="259" w:lineRule="auto"/>
              <w:ind w:right="3" w:firstLine="0"/>
              <w:jc w:val="center"/>
            </w:pPr>
            <w:r>
              <w:rPr>
                <w:rFonts w:ascii="Arial" w:eastAsia="Arial" w:hAnsi="Arial" w:cs="Arial"/>
                <w:b/>
                <w:sz w:val="15"/>
              </w:rPr>
              <w:t xml:space="preserve"> </w:t>
            </w:r>
          </w:p>
          <w:p w:rsidR="0053362B" w:rsidRDefault="0053362B">
            <w:pPr>
              <w:spacing w:after="0" w:line="259" w:lineRule="auto"/>
              <w:ind w:right="44" w:firstLine="0"/>
              <w:jc w:val="center"/>
            </w:pPr>
            <w:r>
              <w:rPr>
                <w:rFonts w:ascii="Arial" w:eastAsia="Arial" w:hAnsi="Arial" w:cs="Arial"/>
                <w:b/>
                <w:sz w:val="15"/>
              </w:rPr>
              <w:t xml:space="preserve">Освітні галузі </w:t>
            </w:r>
          </w:p>
        </w:tc>
        <w:tc>
          <w:tcPr>
            <w:tcW w:w="2191" w:type="dxa"/>
            <w:tcBorders>
              <w:top w:val="single" w:sz="4" w:space="0" w:color="000000"/>
              <w:left w:val="single" w:sz="4" w:space="0" w:color="000000"/>
              <w:bottom w:val="single" w:sz="4" w:space="0" w:color="000000"/>
              <w:right w:val="single" w:sz="4" w:space="0" w:color="000000"/>
            </w:tcBorders>
            <w:vAlign w:val="center"/>
          </w:tcPr>
          <w:p w:rsidR="0053362B" w:rsidRDefault="0053362B">
            <w:pPr>
              <w:spacing w:after="0" w:line="259" w:lineRule="auto"/>
              <w:ind w:right="43" w:firstLine="0"/>
              <w:jc w:val="center"/>
            </w:pPr>
            <w:r>
              <w:rPr>
                <w:rFonts w:ascii="Arial" w:eastAsia="Arial" w:hAnsi="Arial" w:cs="Arial"/>
                <w:b/>
                <w:sz w:val="15"/>
              </w:rPr>
              <w:t xml:space="preserve">Навчальні   предмети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27" w:right="0" w:firstLine="0"/>
              <w:jc w:val="left"/>
            </w:pPr>
            <w:r>
              <w:rPr>
                <w:rFonts w:ascii="Calibri" w:eastAsia="Calibri" w:hAnsi="Calibri" w:cs="Calibri"/>
                <w:noProof/>
              </w:rPr>
              <mc:AlternateContent>
                <mc:Choice Requires="wpg">
                  <w:drawing>
                    <wp:inline distT="0" distB="0" distL="0" distR="0" wp14:anchorId="6DEF4C7A" wp14:editId="1055D5C4">
                      <wp:extent cx="107237" cy="485669"/>
                      <wp:effectExtent l="0" t="0" r="0" b="0"/>
                      <wp:docPr id="42571" name="Group 42571"/>
                      <wp:cNvGraphicFramePr/>
                      <a:graphic xmlns:a="http://schemas.openxmlformats.org/drawingml/2006/main">
                        <a:graphicData uri="http://schemas.microsoft.com/office/word/2010/wordprocessingGroup">
                          <wpg:wgp>
                            <wpg:cNvGrpSpPr/>
                            <wpg:grpSpPr>
                              <a:xfrm>
                                <a:off x="0" y="0"/>
                                <a:ext cx="107237" cy="485669"/>
                                <a:chOff x="0" y="0"/>
                                <a:chExt cx="107237" cy="485669"/>
                              </a:xfrm>
                            </wpg:grpSpPr>
                            <wps:wsp>
                              <wps:cNvPr id="1664" name="Rectangle 1664"/>
                              <wps:cNvSpPr/>
                              <wps:spPr>
                                <a:xfrm rot="-5399999">
                                  <a:off x="-228890" y="119760"/>
                                  <a:ext cx="611792" cy="120027"/>
                                </a:xfrm>
                                <a:prstGeom prst="rect">
                                  <a:avLst/>
                                </a:prstGeom>
                                <a:ln>
                                  <a:noFill/>
                                </a:ln>
                              </wps:spPr>
                              <wps:txbx>
                                <w:txbxContent>
                                  <w:p w:rsidR="003546DF" w:rsidRDefault="003546DF">
                                    <w:pPr>
                                      <w:spacing w:after="160" w:line="259" w:lineRule="auto"/>
                                      <w:ind w:right="0" w:firstLine="0"/>
                                      <w:jc w:val="left"/>
                                    </w:pPr>
                                  </w:p>
                                </w:txbxContent>
                              </wps:txbx>
                              <wps:bodyPr horzOverflow="overflow" vert="horz" lIns="0" tIns="0" rIns="0" bIns="0" rtlCol="0">
                                <a:noAutofit/>
                              </wps:bodyPr>
                            </wps:wsp>
                            <wps:wsp>
                              <wps:cNvPr id="1665" name="Rectangle 1665"/>
                              <wps:cNvSpPr/>
                              <wps:spPr>
                                <a:xfrm rot="-5399999">
                                  <a:off x="53441" y="-62248"/>
                                  <a:ext cx="35500" cy="142381"/>
                                </a:xfrm>
                                <a:prstGeom prst="rect">
                                  <a:avLst/>
                                </a:prstGeom>
                                <a:ln>
                                  <a:noFill/>
                                </a:ln>
                              </wps:spPr>
                              <wps:txbx>
                                <w:txbxContent>
                                  <w:p w:rsidR="003546DF" w:rsidRDefault="003546DF">
                                    <w:pPr>
                                      <w:spacing w:after="160" w:line="259" w:lineRule="auto"/>
                                      <w:ind w:right="0" w:firstLine="0"/>
                                      <w:jc w:val="left"/>
                                    </w:pPr>
                                    <w:r>
                                      <w:rPr>
                                        <w:rFonts w:ascii="Arial" w:eastAsia="Arial" w:hAnsi="Arial" w:cs="Arial"/>
                                        <w:b/>
                                        <w:sz w:val="15"/>
                                      </w:rPr>
                                      <w:t xml:space="preserve"> </w:t>
                                    </w:r>
                                  </w:p>
                                </w:txbxContent>
                              </wps:txbx>
                              <wps:bodyPr horzOverflow="overflow" vert="horz" lIns="0" tIns="0" rIns="0" bIns="0" rtlCol="0">
                                <a:noAutofit/>
                              </wps:bodyPr>
                            </wps:wsp>
                          </wpg:wgp>
                        </a:graphicData>
                      </a:graphic>
                    </wp:inline>
                  </w:drawing>
                </mc:Choice>
                <mc:Fallback>
                  <w:pict>
                    <v:group w14:anchorId="6DEF4C7A" id="Group 42571" o:spid="_x0000_s1026" style="width:8.45pt;height:38.25pt;mso-position-horizontal-relative:char;mso-position-vertical-relative:line" coordsize="107237,48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">
                      <v:rect id="Rectangle 1664" o:spid="_x0000_s1027" style="position:absolute;left:-228890;top:119760;width:611792;height:1200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8cQA&#10;AADdAAAADwAAAGRycy9kb3ducmV2LnhtbERPS2vCQBC+C/6HZQq96cYiqUQ3oQglvVTw0eJxzE4e&#10;mJ1Ns6um/74rFLzNx/ecVTaYVlypd41lBbNpBIK4sLrhSsFh/z5ZgHAeWWNrmRT8koMsHY9WmGh7&#10;4y1dd74SIYRdggpq77tESlfUZNBNbUccuNL2Bn2AfSV1j7cQblr5EkWxNNhwaKixo3VNxXl3MQq+&#10;ZvvLd+42Jz6WP6/zT59vyipX6vlpeFuC8DT4h/jf/aHD/Diew/2bcIJ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zvHEAAAA3QAAAA8AAAAAAAAAAAAAAAAAmAIAAGRycy9k&#10;b3ducmV2LnhtbFBLBQYAAAAABAAEAPUAAACJAwAAAAA=&#10;" filled="f" stroked="f">
                        <v:textbox inset="0,0,0,0">
                          <w:txbxContent>
                            <w:p w:rsidR="003546DF" w:rsidRDefault="003546DF">
                              <w:pPr>
                                <w:spacing w:after="160" w:line="259" w:lineRule="auto"/>
                                <w:ind w:right="0" w:firstLine="0"/>
                                <w:jc w:val="left"/>
                              </w:pPr>
                            </w:p>
                          </w:txbxContent>
                        </v:textbox>
                      </v:rect>
                      <v:rect id="Rectangle 1665" o:spid="_x0000_s1028" style="position:absolute;left:53441;top:-62248;width:35500;height:142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rasMA&#10;AADdAAAADwAAAGRycy9kb3ducmV2LnhtbERPS2vCQBC+C/6HZQRvulHatERXKYUSLxV8lR6n2ckD&#10;s7Mxu2r8964g9DYf33Pmy87U4kKtqywrmIwjEMSZ1RUXCva7r9E7COeRNdaWScGNHCwX/d4cE22v&#10;vKHL1hcihLBLUEHpfZNI6bKSDLqxbYgDl9vWoA+wLaRu8RrCTS2nURRLgxWHhhIb+iwpO27PRsFh&#10;sjv/pG79x7/56e3l26frvEiVGg66jxkIT53/Fz/dKx3mx/E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rasMAAADdAAAADwAAAAAAAAAAAAAAAACYAgAAZHJzL2Rv&#10;d25yZXYueG1sUEsFBgAAAAAEAAQA9QAAAIgDAAAAAA==&#10;" filled="f" stroked="f">
                        <v:textbox inset="0,0,0,0">
                          <w:txbxContent>
                            <w:p w:rsidR="003546DF" w:rsidRDefault="003546DF">
                              <w:pPr>
                                <w:spacing w:after="160" w:line="259" w:lineRule="auto"/>
                                <w:ind w:right="0" w:firstLine="0"/>
                                <w:jc w:val="left"/>
                              </w:pPr>
                              <w:r>
                                <w:rPr>
                                  <w:rFonts w:ascii="Arial" w:eastAsia="Arial" w:hAnsi="Arial" w:cs="Arial"/>
                                  <w:b/>
                                  <w:sz w:val="15"/>
                                </w:rPr>
                                <w:t xml:space="preserve"> </w:t>
                              </w:r>
                            </w:p>
                          </w:txbxContent>
                        </v:textbox>
                      </v:rect>
                      <w10:anchorlock/>
                    </v:group>
                  </w:pict>
                </mc:Fallback>
              </mc:AlternateConten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25" w:right="0" w:firstLine="0"/>
              <w:jc w:val="left"/>
            </w:pP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94" w:right="0" w:firstLine="0"/>
              <w:jc w:val="left"/>
            </w:pP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2" w:right="0" w:firstLine="0"/>
              <w:jc w:val="left"/>
            </w:pP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13" w:right="0" w:firstLine="0"/>
              <w:jc w:val="left"/>
            </w:pPr>
            <w:r>
              <w:rPr>
                <w:rFonts w:ascii="Arial" w:eastAsia="Arial" w:hAnsi="Arial" w:cs="Arial"/>
                <w:b/>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13" w:right="0" w:firstLine="0"/>
              <w:jc w:val="left"/>
              <w:rPr>
                <w:rFonts w:ascii="Arial" w:eastAsia="Arial" w:hAnsi="Arial" w:cs="Arial"/>
                <w:b/>
                <w:sz w:val="15"/>
              </w:rPr>
            </w:pPr>
          </w:p>
        </w:tc>
      </w:tr>
      <w:tr w:rsidR="0053362B" w:rsidTr="00E8779B">
        <w:trPr>
          <w:gridBefore w:val="1"/>
          <w:wBefore w:w="188" w:type="dxa"/>
          <w:trHeight w:val="182"/>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3" w:firstLine="0"/>
              <w:jc w:val="center"/>
            </w:pPr>
            <w:r>
              <w:rPr>
                <w:rFonts w:ascii="Arial" w:eastAsia="Arial" w:hAnsi="Arial" w:cs="Arial"/>
                <w:b/>
                <w:sz w:val="15"/>
              </w:rPr>
              <w:t xml:space="preserve"> </w:t>
            </w:r>
          </w:p>
          <w:p w:rsidR="0053362B" w:rsidRDefault="0053362B">
            <w:pPr>
              <w:spacing w:after="10" w:line="259" w:lineRule="auto"/>
              <w:ind w:right="3" w:firstLine="0"/>
              <w:jc w:val="center"/>
            </w:pPr>
            <w:r>
              <w:rPr>
                <w:rFonts w:ascii="Arial" w:eastAsia="Arial" w:hAnsi="Arial" w:cs="Arial"/>
                <w:b/>
                <w:sz w:val="15"/>
              </w:rPr>
              <w:t xml:space="preserve"> </w:t>
            </w:r>
          </w:p>
          <w:p w:rsidR="0053362B" w:rsidRDefault="0053362B">
            <w:pPr>
              <w:spacing w:after="0" w:line="259" w:lineRule="auto"/>
              <w:ind w:right="45" w:firstLine="0"/>
              <w:jc w:val="center"/>
            </w:pPr>
            <w:r>
              <w:rPr>
                <w:rFonts w:ascii="Arial" w:eastAsia="Arial" w:hAnsi="Arial" w:cs="Arial"/>
                <w:b/>
                <w:sz w:val="15"/>
              </w:rPr>
              <w:t xml:space="preserve">Мовно-літературна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Українська мова,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4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4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355"/>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pPr>
            <w:r>
              <w:rPr>
                <w:rFonts w:ascii="Arial" w:eastAsia="Arial" w:hAnsi="Arial" w:cs="Arial"/>
                <w:sz w:val="15"/>
              </w:rPr>
              <w:t xml:space="preserve">Українська література і зарубіжна література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3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3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Перша  </w:t>
            </w:r>
            <w:proofErr w:type="spellStart"/>
            <w:r>
              <w:rPr>
                <w:rFonts w:ascii="Arial" w:eastAsia="Arial" w:hAnsi="Arial" w:cs="Arial"/>
                <w:sz w:val="15"/>
              </w:rPr>
              <w:t>іноз</w:t>
            </w:r>
            <w:proofErr w:type="spellEnd"/>
            <w:r>
              <w:rPr>
                <w:rFonts w:ascii="Arial" w:eastAsia="Arial" w:hAnsi="Arial" w:cs="Arial"/>
                <w:sz w:val="15"/>
              </w:rPr>
              <w:t>. мова(</w:t>
            </w:r>
            <w:proofErr w:type="spellStart"/>
            <w:r>
              <w:rPr>
                <w:rFonts w:ascii="Arial" w:eastAsia="Arial" w:hAnsi="Arial" w:cs="Arial"/>
                <w:sz w:val="15"/>
              </w:rPr>
              <w:t>англ</w:t>
            </w:r>
            <w:proofErr w:type="spellEnd"/>
            <w:r>
              <w:rPr>
                <w:rFonts w:ascii="Arial" w:eastAsia="Arial" w:hAnsi="Arial" w:cs="Arial"/>
                <w:sz w:val="15"/>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4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4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Друга </w:t>
            </w:r>
            <w:proofErr w:type="spellStart"/>
            <w:r>
              <w:rPr>
                <w:rFonts w:ascii="Arial" w:eastAsia="Arial" w:hAnsi="Arial" w:cs="Arial"/>
                <w:sz w:val="15"/>
              </w:rPr>
              <w:t>іноз</w:t>
            </w:r>
            <w:proofErr w:type="spellEnd"/>
            <w:r>
              <w:rPr>
                <w:rFonts w:ascii="Arial" w:eastAsia="Arial" w:hAnsi="Arial" w:cs="Arial"/>
                <w:sz w:val="15"/>
              </w:rPr>
              <w:t xml:space="preserve">. мова (нім.)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59" w:firstLine="0"/>
              <w:jc w:val="center"/>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1" w:firstLine="0"/>
              <w:jc w:val="center"/>
            </w:pPr>
            <w:r>
              <w:rPr>
                <w:rFonts w:ascii="Arial" w:eastAsia="Arial" w:hAnsi="Arial" w:cs="Arial"/>
                <w:b/>
                <w:sz w:val="15"/>
              </w:rPr>
              <w:t xml:space="preserve">Математична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Математика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5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5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Алгебра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Геометрія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1" w:firstLine="0"/>
              <w:jc w:val="center"/>
            </w:pPr>
            <w:r>
              <w:rPr>
                <w:rFonts w:ascii="Arial" w:eastAsia="Arial" w:hAnsi="Arial" w:cs="Arial"/>
                <w:b/>
                <w:sz w:val="15"/>
              </w:rPr>
              <w:t xml:space="preserve">Природнича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Вступ до природничих наук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Біологія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Географія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E8779B">
            <w:pPr>
              <w:spacing w:after="0" w:line="259" w:lineRule="auto"/>
              <w:ind w:right="0" w:firstLine="0"/>
              <w:jc w:val="right"/>
            </w:pPr>
            <w:r>
              <w:rPr>
                <w:rFonts w:ascii="Arial" w:eastAsia="Arial" w:hAnsi="Arial" w:cs="Arial"/>
                <w:sz w:val="15"/>
              </w:rPr>
              <w:t>2</w:t>
            </w:r>
            <w:r w:rsidR="0053362B">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Фізика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5"/>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Хімія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center"/>
            </w:pPr>
            <w:r>
              <w:rPr>
                <w:rFonts w:ascii="Arial" w:eastAsia="Arial" w:hAnsi="Arial" w:cs="Arial"/>
                <w:b/>
                <w:sz w:val="15"/>
              </w:rPr>
              <w:t xml:space="preserve">Соціальна і </w:t>
            </w:r>
            <w:proofErr w:type="spellStart"/>
            <w:r>
              <w:rPr>
                <w:rFonts w:ascii="Arial" w:eastAsia="Arial" w:hAnsi="Arial" w:cs="Arial"/>
                <w:b/>
                <w:sz w:val="15"/>
              </w:rPr>
              <w:t>здоров’язбережувальна</w:t>
            </w:r>
            <w:proofErr w:type="spellEnd"/>
            <w:r>
              <w:rPr>
                <w:rFonts w:ascii="Arial" w:eastAsia="Arial" w:hAnsi="Arial" w:cs="Arial"/>
                <w:b/>
                <w:sz w:val="15"/>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Здоров’я, безпека та добробут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right="42" w:firstLine="0"/>
              <w:jc w:val="center"/>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353"/>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Етика/курси морального спрямування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214" w:right="0" w:firstLine="0"/>
              <w:jc w:val="left"/>
            </w:pPr>
            <w:r>
              <w:rPr>
                <w:rFonts w:ascii="Arial" w:eastAsia="Arial" w:hAnsi="Arial" w:cs="Arial"/>
                <w:sz w:val="15"/>
              </w:rPr>
              <w:t xml:space="preserve">0,5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211" w:right="0" w:firstLine="0"/>
              <w:jc w:val="left"/>
            </w:pPr>
            <w:r>
              <w:rPr>
                <w:rFonts w:ascii="Arial" w:eastAsia="Arial" w:hAnsi="Arial" w:cs="Arial"/>
                <w:sz w:val="15"/>
              </w:rPr>
              <w:t xml:space="preserve">0,5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47" w:right="0" w:firstLine="0"/>
              <w:jc w:val="lef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42" w:right="0" w:firstLine="0"/>
              <w:jc w:val="lef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356"/>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Підприємництво і фінансова грамотність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3" w:firstLine="0"/>
              <w:jc w:val="center"/>
            </w:pPr>
            <w:r>
              <w:rPr>
                <w:rFonts w:ascii="Arial" w:eastAsia="Arial" w:hAnsi="Arial" w:cs="Arial"/>
                <w:b/>
                <w:sz w:val="15"/>
              </w:rPr>
              <w:t xml:space="preserve"> </w:t>
            </w:r>
          </w:p>
          <w:p w:rsidR="0053362B" w:rsidRDefault="0053362B">
            <w:pPr>
              <w:spacing w:after="11" w:line="259" w:lineRule="auto"/>
              <w:ind w:right="3" w:firstLine="0"/>
              <w:jc w:val="center"/>
            </w:pPr>
            <w:r>
              <w:rPr>
                <w:rFonts w:ascii="Arial" w:eastAsia="Arial" w:hAnsi="Arial" w:cs="Arial"/>
                <w:b/>
                <w:sz w:val="15"/>
              </w:rPr>
              <w:t xml:space="preserve"> </w:t>
            </w:r>
          </w:p>
          <w:p w:rsidR="0053362B" w:rsidRDefault="0053362B">
            <w:pPr>
              <w:spacing w:after="0" w:line="259" w:lineRule="auto"/>
              <w:ind w:right="44" w:firstLine="0"/>
              <w:jc w:val="center"/>
            </w:pPr>
            <w:r>
              <w:rPr>
                <w:rFonts w:ascii="Arial" w:eastAsia="Arial" w:hAnsi="Arial" w:cs="Arial"/>
                <w:b/>
                <w:sz w:val="15"/>
              </w:rPr>
              <w:t xml:space="preserve">Громадянська та історична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Вступ до історії України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E8779B">
            <w:pPr>
              <w:spacing w:after="0" w:line="259" w:lineRule="auto"/>
              <w:ind w:right="42" w:firstLine="0"/>
              <w:jc w:val="right"/>
            </w:pPr>
            <w:r>
              <w:rPr>
                <w:rFonts w:ascii="Arial" w:eastAsia="Arial" w:hAnsi="Arial" w:cs="Arial"/>
                <w:sz w:val="15"/>
              </w:rPr>
              <w:t>2</w:t>
            </w:r>
            <w:r w:rsidR="0053362B">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right="44" w:firstLine="0"/>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355"/>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3" w:firstLine="0"/>
              <w:jc w:val="left"/>
            </w:pPr>
            <w:r>
              <w:rPr>
                <w:rFonts w:ascii="Arial" w:eastAsia="Arial" w:hAnsi="Arial" w:cs="Arial"/>
                <w:sz w:val="15"/>
              </w:rPr>
              <w:t xml:space="preserve">Історія України, Всесвітня історія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Історія України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nil"/>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Всесвітня історія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right="44" w:firstLine="0"/>
              <w:jc w:val="center"/>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Правознавство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1" w:firstLine="0"/>
              <w:jc w:val="center"/>
            </w:pPr>
            <w:proofErr w:type="spellStart"/>
            <w:r>
              <w:rPr>
                <w:rFonts w:ascii="Arial" w:eastAsia="Arial" w:hAnsi="Arial" w:cs="Arial"/>
                <w:b/>
                <w:sz w:val="15"/>
              </w:rPr>
              <w:t>Інформатична</w:t>
            </w:r>
            <w:proofErr w:type="spellEnd"/>
            <w:r>
              <w:rPr>
                <w:rFonts w:ascii="Arial" w:eastAsia="Arial" w:hAnsi="Arial" w:cs="Arial"/>
                <w:b/>
                <w:sz w:val="15"/>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Інформатика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3" w:firstLine="0"/>
              <w:jc w:val="center"/>
            </w:pPr>
            <w:r>
              <w:rPr>
                <w:rFonts w:ascii="Arial" w:eastAsia="Arial" w:hAnsi="Arial" w:cs="Arial"/>
                <w:b/>
                <w:sz w:val="15"/>
              </w:rPr>
              <w:t xml:space="preserve">Технологічна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Технології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2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5"/>
        </w:trPr>
        <w:tc>
          <w:tcPr>
            <w:tcW w:w="2355" w:type="dxa"/>
            <w:gridSpan w:val="2"/>
            <w:vMerge w:val="restart"/>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3" w:firstLine="0"/>
              <w:jc w:val="center"/>
            </w:pPr>
            <w:r>
              <w:rPr>
                <w:rFonts w:ascii="Arial" w:eastAsia="Arial" w:hAnsi="Arial" w:cs="Arial"/>
                <w:b/>
                <w:sz w:val="15"/>
              </w:rPr>
              <w:t xml:space="preserve">Мистецька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Образотворче мистецтво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0" w:type="auto"/>
            <w:gridSpan w:val="2"/>
            <w:vMerge/>
            <w:tcBorders>
              <w:top w:val="nil"/>
              <w:left w:val="single" w:sz="4" w:space="0" w:color="000000"/>
              <w:bottom w:val="single" w:sz="4" w:space="0" w:color="000000"/>
              <w:right w:val="single" w:sz="4" w:space="0" w:color="000000"/>
            </w:tcBorders>
          </w:tcPr>
          <w:p w:rsidR="0053362B" w:rsidRDefault="0053362B">
            <w:pPr>
              <w:spacing w:after="160" w:line="259" w:lineRule="auto"/>
              <w:ind w:right="0" w:firstLine="0"/>
              <w:jc w:val="left"/>
            </w:pP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Музичне мистецтво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1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2355"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6" w:firstLine="0"/>
              <w:jc w:val="center"/>
            </w:pPr>
            <w:r>
              <w:rPr>
                <w:rFonts w:ascii="Arial" w:eastAsia="Arial" w:hAnsi="Arial" w:cs="Arial"/>
                <w:b/>
                <w:sz w:val="15"/>
              </w:rPr>
              <w:t xml:space="preserve">Фізична культура </w:t>
            </w:r>
          </w:p>
        </w:tc>
        <w:tc>
          <w:tcPr>
            <w:tcW w:w="2191" w:type="dxa"/>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Фізична культура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3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3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2"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44"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E8779B">
        <w:trPr>
          <w:gridBefore w:val="1"/>
          <w:wBefore w:w="188" w:type="dxa"/>
          <w:trHeight w:val="182"/>
        </w:trPr>
        <w:tc>
          <w:tcPr>
            <w:tcW w:w="4546"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63"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right"/>
            </w:pPr>
            <w:r>
              <w:rPr>
                <w:rFonts w:ascii="Arial" w:eastAsia="Arial" w:hAnsi="Arial" w:cs="Arial"/>
                <w:sz w:val="15"/>
              </w:rPr>
              <w:t xml:space="preserve">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2" w:firstLine="0"/>
              <w:jc w:val="right"/>
            </w:pPr>
            <w:r>
              <w:rPr>
                <w:rFonts w:ascii="Arial" w:eastAsia="Arial" w:hAnsi="Arial" w:cs="Arial"/>
                <w:sz w:val="15"/>
              </w:rPr>
              <w:t xml:space="preserve"> </w:t>
            </w:r>
          </w:p>
        </w:tc>
        <w:tc>
          <w:tcPr>
            <w:tcW w:w="730"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pPr>
            <w:r>
              <w:rPr>
                <w:rFonts w:ascii="Arial" w:eastAsia="Arial" w:hAnsi="Arial" w:cs="Arial"/>
                <w:sz w:val="15"/>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0" w:firstLine="0"/>
              <w:jc w:val="left"/>
              <w:rPr>
                <w:rFonts w:ascii="Arial" w:eastAsia="Arial" w:hAnsi="Arial" w:cs="Arial"/>
                <w:sz w:val="15"/>
              </w:rPr>
            </w:pPr>
          </w:p>
        </w:tc>
      </w:tr>
      <w:tr w:rsidR="0053362B" w:rsidTr="0053362B">
        <w:tblPrEx>
          <w:tblCellMar>
            <w:top w:w="5" w:type="dxa"/>
            <w:left w:w="0" w:type="dxa"/>
            <w:right w:w="0" w:type="dxa"/>
          </w:tblCellMar>
        </w:tblPrEx>
        <w:trPr>
          <w:gridAfter w:val="1"/>
          <w:wAfter w:w="336" w:type="dxa"/>
          <w:trHeight w:val="356"/>
        </w:trPr>
        <w:tc>
          <w:tcPr>
            <w:tcW w:w="212" w:type="dxa"/>
            <w:gridSpan w:val="2"/>
            <w:vMerge w:val="restart"/>
            <w:tcBorders>
              <w:top w:val="nil"/>
              <w:left w:val="nil"/>
              <w:bottom w:val="nil"/>
              <w:right w:val="single" w:sz="4" w:space="0" w:color="000000"/>
            </w:tcBorders>
            <w:vAlign w:val="center"/>
          </w:tcPr>
          <w:p w:rsidR="0053362B" w:rsidRDefault="0053362B">
            <w:pPr>
              <w:spacing w:after="160" w:line="259" w:lineRule="auto"/>
              <w:ind w:right="0" w:firstLine="0"/>
              <w:jc w:val="left"/>
            </w:pPr>
          </w:p>
        </w:tc>
        <w:tc>
          <w:tcPr>
            <w:tcW w:w="4545"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b/>
                <w:sz w:val="15"/>
              </w:rPr>
              <w:t xml:space="preserve">Разом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67" w:right="106" w:firstLine="0"/>
              <w:jc w:val="right"/>
            </w:pPr>
            <w:r>
              <w:rPr>
                <w:rFonts w:ascii="Arial" w:eastAsia="Arial" w:hAnsi="Arial" w:cs="Arial"/>
                <w:sz w:val="15"/>
              </w:rPr>
              <w:t xml:space="preserve">27,5+ 3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65" w:right="106" w:firstLine="0"/>
              <w:jc w:val="right"/>
            </w:pPr>
            <w:r>
              <w:rPr>
                <w:rFonts w:ascii="Arial" w:eastAsia="Arial" w:hAnsi="Arial" w:cs="Arial"/>
                <w:sz w:val="15"/>
              </w:rPr>
              <w:t xml:space="preserve">27,5+ 3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rsidP="0053362B">
            <w:pPr>
              <w:spacing w:after="0" w:line="259" w:lineRule="auto"/>
              <w:ind w:left="108" w:right="0" w:firstLine="0"/>
              <w:jc w:val="left"/>
            </w:pPr>
            <w:r>
              <w:rPr>
                <w:rFonts w:ascii="Arial" w:eastAsia="Arial" w:hAnsi="Arial" w:cs="Arial"/>
                <w:sz w:val="15"/>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sz w:val="15"/>
              </w:rPr>
              <w:t xml:space="preserve"> </w:t>
            </w:r>
          </w:p>
        </w:tc>
        <w:tc>
          <w:tcPr>
            <w:tcW w:w="208" w:type="dxa"/>
            <w:vMerge w:val="restart"/>
            <w:tcBorders>
              <w:top w:val="nil"/>
              <w:left w:val="single" w:sz="4" w:space="0" w:color="000000"/>
              <w:bottom w:val="nil"/>
              <w:right w:val="nil"/>
            </w:tcBorders>
            <w:vAlign w:val="bottom"/>
          </w:tcPr>
          <w:p w:rsidR="0053362B" w:rsidRDefault="0053362B">
            <w:pPr>
              <w:spacing w:after="160" w:line="259" w:lineRule="auto"/>
              <w:ind w:right="0" w:firstLine="0"/>
              <w:jc w:val="left"/>
            </w:pPr>
          </w:p>
        </w:tc>
        <w:tc>
          <w:tcPr>
            <w:tcW w:w="1000" w:type="dxa"/>
            <w:gridSpan w:val="2"/>
            <w:tcBorders>
              <w:top w:val="nil"/>
              <w:left w:val="single" w:sz="4" w:space="0" w:color="000000"/>
              <w:bottom w:val="nil"/>
              <w:right w:val="nil"/>
            </w:tcBorders>
          </w:tcPr>
          <w:p w:rsidR="0053362B" w:rsidRDefault="0053362B">
            <w:pPr>
              <w:spacing w:after="160" w:line="259" w:lineRule="auto"/>
              <w:ind w:right="0" w:firstLine="0"/>
              <w:jc w:val="left"/>
            </w:pPr>
          </w:p>
        </w:tc>
      </w:tr>
      <w:tr w:rsidR="0053362B" w:rsidTr="0053362B">
        <w:tblPrEx>
          <w:tblCellMar>
            <w:top w:w="5" w:type="dxa"/>
            <w:left w:w="0" w:type="dxa"/>
            <w:right w:w="0" w:type="dxa"/>
          </w:tblCellMar>
        </w:tblPrEx>
        <w:trPr>
          <w:gridAfter w:val="1"/>
          <w:wAfter w:w="336" w:type="dxa"/>
          <w:trHeight w:val="355"/>
        </w:trPr>
        <w:tc>
          <w:tcPr>
            <w:tcW w:w="0" w:type="auto"/>
            <w:gridSpan w:val="2"/>
            <w:vMerge/>
            <w:tcBorders>
              <w:top w:val="nil"/>
              <w:left w:val="nil"/>
              <w:bottom w:val="nil"/>
              <w:right w:val="single" w:sz="4" w:space="0" w:color="000000"/>
            </w:tcBorders>
            <w:vAlign w:val="bottom"/>
          </w:tcPr>
          <w:p w:rsidR="0053362B" w:rsidRDefault="0053362B">
            <w:pPr>
              <w:spacing w:after="160" w:line="259" w:lineRule="auto"/>
              <w:ind w:right="0" w:firstLine="0"/>
              <w:jc w:val="left"/>
            </w:pPr>
          </w:p>
        </w:tc>
        <w:tc>
          <w:tcPr>
            <w:tcW w:w="4545"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b/>
                <w:sz w:val="15"/>
              </w:rPr>
              <w:t xml:space="preserve">Гранично допустиме   навчальне  навантаження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66" w:firstLine="0"/>
              <w:jc w:val="right"/>
            </w:pPr>
            <w:r>
              <w:rPr>
                <w:rFonts w:ascii="Arial" w:eastAsia="Arial" w:hAnsi="Arial" w:cs="Arial"/>
                <w:sz w:val="15"/>
              </w:rPr>
              <w:t xml:space="preserve"> </w:t>
            </w:r>
          </w:p>
          <w:p w:rsidR="0053362B" w:rsidRDefault="0053362B">
            <w:pPr>
              <w:spacing w:after="0" w:line="259" w:lineRule="auto"/>
              <w:ind w:right="108" w:firstLine="0"/>
              <w:jc w:val="right"/>
            </w:pPr>
            <w:r>
              <w:rPr>
                <w:rFonts w:ascii="Arial" w:eastAsia="Arial" w:hAnsi="Arial" w:cs="Arial"/>
                <w:sz w:val="15"/>
              </w:rPr>
              <w:t xml:space="preserve">28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66" w:firstLine="0"/>
              <w:jc w:val="right"/>
            </w:pPr>
            <w:r>
              <w:rPr>
                <w:rFonts w:ascii="Arial" w:eastAsia="Arial" w:hAnsi="Arial" w:cs="Arial"/>
                <w:sz w:val="15"/>
              </w:rPr>
              <w:t xml:space="preserve"> </w:t>
            </w:r>
          </w:p>
          <w:p w:rsidR="0053362B" w:rsidRDefault="0053362B">
            <w:pPr>
              <w:spacing w:after="0" w:line="259" w:lineRule="auto"/>
              <w:ind w:right="108" w:firstLine="0"/>
              <w:jc w:val="right"/>
            </w:pPr>
            <w:r>
              <w:rPr>
                <w:rFonts w:ascii="Arial" w:eastAsia="Arial" w:hAnsi="Arial" w:cs="Arial"/>
                <w:sz w:val="15"/>
              </w:rPr>
              <w:t xml:space="preserve">28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68" w:firstLine="0"/>
              <w:jc w:val="right"/>
            </w:pPr>
            <w:r>
              <w:rPr>
                <w:rFonts w:ascii="Arial" w:eastAsia="Arial" w:hAnsi="Arial" w:cs="Arial"/>
                <w:sz w:val="15"/>
              </w:rPr>
              <w:t xml:space="preserve"> </w:t>
            </w:r>
          </w:p>
          <w:p w:rsidR="0053362B" w:rsidRDefault="0053362B">
            <w:pPr>
              <w:spacing w:after="0" w:line="259" w:lineRule="auto"/>
              <w:ind w:right="110" w:firstLine="0"/>
              <w:jc w:val="right"/>
            </w:pPr>
            <w:r>
              <w:rPr>
                <w:rFonts w:ascii="Arial" w:eastAsia="Arial" w:hAnsi="Arial" w:cs="Arial"/>
                <w:sz w:val="15"/>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sz w:val="15"/>
              </w:rPr>
              <w:t xml:space="preserve"> </w:t>
            </w:r>
          </w:p>
        </w:tc>
        <w:tc>
          <w:tcPr>
            <w:tcW w:w="0" w:type="auto"/>
            <w:vMerge/>
            <w:tcBorders>
              <w:top w:val="nil"/>
              <w:left w:val="single" w:sz="4" w:space="0" w:color="000000"/>
              <w:bottom w:val="nil"/>
              <w:right w:val="nil"/>
            </w:tcBorders>
          </w:tcPr>
          <w:p w:rsidR="0053362B" w:rsidRDefault="0053362B">
            <w:pPr>
              <w:spacing w:after="160" w:line="259" w:lineRule="auto"/>
              <w:ind w:right="0" w:firstLine="0"/>
              <w:jc w:val="left"/>
            </w:pPr>
          </w:p>
        </w:tc>
        <w:tc>
          <w:tcPr>
            <w:tcW w:w="0" w:type="auto"/>
            <w:gridSpan w:val="2"/>
            <w:tcBorders>
              <w:top w:val="nil"/>
              <w:left w:val="single" w:sz="4" w:space="0" w:color="000000"/>
              <w:bottom w:val="nil"/>
              <w:right w:val="nil"/>
            </w:tcBorders>
          </w:tcPr>
          <w:p w:rsidR="0053362B" w:rsidRDefault="0053362B">
            <w:pPr>
              <w:spacing w:after="160" w:line="259" w:lineRule="auto"/>
              <w:ind w:right="0" w:firstLine="0"/>
              <w:jc w:val="left"/>
            </w:pPr>
          </w:p>
        </w:tc>
      </w:tr>
      <w:tr w:rsidR="0053362B" w:rsidTr="0053362B">
        <w:tblPrEx>
          <w:tblCellMar>
            <w:top w:w="5" w:type="dxa"/>
            <w:left w:w="0" w:type="dxa"/>
            <w:right w:w="0" w:type="dxa"/>
          </w:tblCellMar>
        </w:tblPrEx>
        <w:trPr>
          <w:gridAfter w:val="1"/>
          <w:wAfter w:w="336" w:type="dxa"/>
          <w:trHeight w:val="308"/>
        </w:trPr>
        <w:tc>
          <w:tcPr>
            <w:tcW w:w="0" w:type="auto"/>
            <w:gridSpan w:val="2"/>
            <w:vMerge/>
            <w:tcBorders>
              <w:top w:val="nil"/>
              <w:left w:val="nil"/>
              <w:bottom w:val="nil"/>
              <w:right w:val="single" w:sz="4" w:space="0" w:color="000000"/>
            </w:tcBorders>
            <w:vAlign w:val="center"/>
          </w:tcPr>
          <w:p w:rsidR="0053362B" w:rsidRDefault="0053362B">
            <w:pPr>
              <w:spacing w:after="160" w:line="259" w:lineRule="auto"/>
              <w:ind w:right="0" w:firstLine="0"/>
              <w:jc w:val="left"/>
            </w:pPr>
          </w:p>
        </w:tc>
        <w:tc>
          <w:tcPr>
            <w:tcW w:w="4545"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b/>
                <w:sz w:val="15"/>
              </w:rPr>
              <w:t xml:space="preserve">ВСЬОГО </w:t>
            </w:r>
          </w:p>
        </w:tc>
        <w:tc>
          <w:tcPr>
            <w:tcW w:w="62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106" w:firstLine="0"/>
              <w:jc w:val="right"/>
            </w:pPr>
            <w:r>
              <w:rPr>
                <w:rFonts w:ascii="Arial" w:eastAsia="Arial" w:hAnsi="Arial" w:cs="Arial"/>
                <w:sz w:val="15"/>
              </w:rPr>
              <w:t xml:space="preserve">28+3 </w:t>
            </w:r>
          </w:p>
        </w:tc>
        <w:tc>
          <w:tcPr>
            <w:tcW w:w="627" w:type="dxa"/>
            <w:gridSpan w:val="3"/>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right="106" w:firstLine="0"/>
              <w:jc w:val="right"/>
            </w:pPr>
            <w:r>
              <w:rPr>
                <w:rFonts w:ascii="Arial" w:eastAsia="Arial" w:hAnsi="Arial" w:cs="Arial"/>
                <w:sz w:val="15"/>
              </w:rPr>
              <w:t xml:space="preserve">28+3 </w:t>
            </w:r>
          </w:p>
        </w:tc>
        <w:tc>
          <w:tcPr>
            <w:tcW w:w="559"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13" w:right="0" w:firstLine="0"/>
              <w:jc w:val="left"/>
            </w:pPr>
            <w:r>
              <w:rPr>
                <w:rFonts w:ascii="Arial" w:eastAsia="Arial" w:hAnsi="Arial" w:cs="Arial"/>
                <w:sz w:val="15"/>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rsidR="0053362B" w:rsidRDefault="0053362B">
            <w:pPr>
              <w:spacing w:after="0" w:line="259" w:lineRule="auto"/>
              <w:ind w:left="108" w:right="0" w:firstLine="0"/>
              <w:jc w:val="left"/>
            </w:pPr>
            <w:r>
              <w:rPr>
                <w:rFonts w:ascii="Arial" w:eastAsia="Arial" w:hAnsi="Arial" w:cs="Arial"/>
                <w:sz w:val="15"/>
              </w:rPr>
              <w:t xml:space="preserve"> </w:t>
            </w:r>
          </w:p>
        </w:tc>
        <w:tc>
          <w:tcPr>
            <w:tcW w:w="0" w:type="auto"/>
            <w:vMerge/>
            <w:tcBorders>
              <w:top w:val="nil"/>
              <w:left w:val="single" w:sz="4" w:space="0" w:color="000000"/>
              <w:bottom w:val="nil"/>
              <w:right w:val="nil"/>
            </w:tcBorders>
            <w:vAlign w:val="center"/>
          </w:tcPr>
          <w:p w:rsidR="0053362B" w:rsidRDefault="0053362B">
            <w:pPr>
              <w:spacing w:after="160" w:line="259" w:lineRule="auto"/>
              <w:ind w:right="0" w:firstLine="0"/>
              <w:jc w:val="left"/>
            </w:pPr>
          </w:p>
        </w:tc>
        <w:tc>
          <w:tcPr>
            <w:tcW w:w="0" w:type="auto"/>
            <w:gridSpan w:val="2"/>
            <w:tcBorders>
              <w:top w:val="nil"/>
              <w:left w:val="single" w:sz="4" w:space="0" w:color="000000"/>
              <w:bottom w:val="nil"/>
              <w:right w:val="nil"/>
            </w:tcBorders>
          </w:tcPr>
          <w:p w:rsidR="0053362B" w:rsidRDefault="0053362B">
            <w:pPr>
              <w:spacing w:after="160" w:line="259" w:lineRule="auto"/>
              <w:ind w:right="0" w:firstLine="0"/>
              <w:jc w:val="left"/>
            </w:pPr>
          </w:p>
        </w:tc>
      </w:tr>
      <w:tr w:rsidR="0053362B" w:rsidTr="0053362B">
        <w:tblPrEx>
          <w:tblCellMar>
            <w:top w:w="5" w:type="dxa"/>
            <w:left w:w="0" w:type="dxa"/>
            <w:right w:w="0" w:type="dxa"/>
          </w:tblCellMar>
        </w:tblPrEx>
        <w:trPr>
          <w:gridAfter w:val="10"/>
          <w:wAfter w:w="3355" w:type="dxa"/>
          <w:trHeight w:val="280"/>
        </w:trPr>
        <w:tc>
          <w:tcPr>
            <w:tcW w:w="4757" w:type="dxa"/>
            <w:gridSpan w:val="5"/>
            <w:tcBorders>
              <w:top w:val="single" w:sz="4" w:space="0" w:color="000000"/>
              <w:left w:val="nil"/>
              <w:bottom w:val="nil"/>
              <w:right w:val="nil"/>
            </w:tcBorders>
            <w:shd w:val="clear" w:color="auto" w:fill="FFFFFF"/>
          </w:tcPr>
          <w:p w:rsidR="0053362B" w:rsidRDefault="0053362B">
            <w:pPr>
              <w:tabs>
                <w:tab w:val="center" w:pos="1169"/>
                <w:tab w:val="center" w:pos="2740"/>
                <w:tab w:val="center" w:pos="4214"/>
              </w:tabs>
              <w:spacing w:after="0" w:line="259" w:lineRule="auto"/>
              <w:ind w:right="0" w:firstLine="0"/>
              <w:jc w:val="left"/>
            </w:pPr>
            <w:r>
              <w:rPr>
                <w:rFonts w:ascii="Calibri" w:eastAsia="Calibri" w:hAnsi="Calibri" w:cs="Calibri"/>
              </w:rPr>
              <w:tab/>
            </w:r>
            <w:r>
              <w:rPr>
                <w:sz w:val="24"/>
              </w:rPr>
              <w:t xml:space="preserve">Керуючись </w:t>
            </w:r>
            <w:r>
              <w:rPr>
                <w:sz w:val="24"/>
              </w:rPr>
              <w:tab/>
              <w:t xml:space="preserve">показниками </w:t>
            </w:r>
            <w:r>
              <w:rPr>
                <w:sz w:val="24"/>
              </w:rPr>
              <w:tab/>
              <w:t xml:space="preserve">загальної </w:t>
            </w:r>
          </w:p>
        </w:tc>
        <w:tc>
          <w:tcPr>
            <w:tcW w:w="1000" w:type="dxa"/>
            <w:gridSpan w:val="3"/>
            <w:tcBorders>
              <w:top w:val="single" w:sz="4" w:space="0" w:color="000000"/>
              <w:left w:val="nil"/>
              <w:bottom w:val="nil"/>
              <w:right w:val="nil"/>
            </w:tcBorders>
            <w:shd w:val="clear" w:color="auto" w:fill="FFFFFF"/>
          </w:tcPr>
          <w:p w:rsidR="0053362B" w:rsidRDefault="0053362B">
            <w:pPr>
              <w:tabs>
                <w:tab w:val="center" w:pos="1169"/>
                <w:tab w:val="center" w:pos="2740"/>
                <w:tab w:val="center" w:pos="4214"/>
              </w:tabs>
              <w:spacing w:after="0" w:line="259" w:lineRule="auto"/>
              <w:ind w:right="0" w:firstLine="0"/>
              <w:jc w:val="left"/>
              <w:rPr>
                <w:rFonts w:ascii="Calibri" w:eastAsia="Calibri" w:hAnsi="Calibri" w:cs="Calibri"/>
              </w:rPr>
            </w:pPr>
          </w:p>
        </w:tc>
      </w:tr>
    </w:tbl>
    <w:p w:rsidR="009C3AE7" w:rsidRDefault="0053362B">
      <w:pPr>
        <w:spacing w:after="14" w:line="269" w:lineRule="auto"/>
        <w:ind w:left="-5" w:right="53" w:hanging="10"/>
      </w:pPr>
      <w:r>
        <w:rPr>
          <w:sz w:val="24"/>
        </w:rPr>
        <w:t xml:space="preserve">визначеними в Таблиці 1 за галузями, визначено обсяг </w:t>
      </w:r>
      <w:r>
        <w:rPr>
          <w:b/>
          <w:i/>
          <w:sz w:val="24"/>
        </w:rPr>
        <w:t>фактичного річного навантаження</w:t>
      </w:r>
      <w:r>
        <w:rPr>
          <w:sz w:val="24"/>
        </w:rPr>
        <w:t xml:space="preserve"> для 5-6 класів, </w:t>
      </w:r>
      <w:r>
        <w:rPr>
          <w:i/>
          <w:sz w:val="24"/>
        </w:rPr>
        <w:t>заповнивши колонку «Кількість годин»</w:t>
      </w:r>
      <w:r>
        <w:rPr>
          <w:sz w:val="24"/>
        </w:rPr>
        <w:t xml:space="preserve"> у Таблиці 2.  </w:t>
      </w:r>
    </w:p>
    <w:p w:rsidR="0074298E" w:rsidRDefault="0074298E">
      <w:pPr>
        <w:spacing w:after="57" w:line="269" w:lineRule="auto"/>
        <w:ind w:left="2118" w:right="53" w:hanging="10"/>
        <w:rPr>
          <w:sz w:val="24"/>
        </w:rPr>
      </w:pPr>
    </w:p>
    <w:p w:rsidR="0074298E" w:rsidRDefault="0074298E">
      <w:pPr>
        <w:spacing w:after="57" w:line="269" w:lineRule="auto"/>
        <w:ind w:left="2118" w:right="53" w:hanging="10"/>
        <w:rPr>
          <w:sz w:val="24"/>
        </w:rPr>
      </w:pPr>
    </w:p>
    <w:p w:rsidR="0074298E" w:rsidRDefault="0074298E">
      <w:pPr>
        <w:spacing w:after="57" w:line="269" w:lineRule="auto"/>
        <w:ind w:left="2118" w:right="53" w:hanging="10"/>
        <w:rPr>
          <w:sz w:val="24"/>
        </w:rPr>
      </w:pPr>
    </w:p>
    <w:p w:rsidR="009C3AE7" w:rsidRDefault="0053362B">
      <w:pPr>
        <w:spacing w:after="57" w:line="269" w:lineRule="auto"/>
        <w:ind w:left="2118" w:right="53" w:hanging="10"/>
      </w:pPr>
      <w:r>
        <w:rPr>
          <w:sz w:val="24"/>
        </w:rPr>
        <w:lastRenderedPageBreak/>
        <w:t>Загальний обсяг навчального навантаження для 5</w:t>
      </w:r>
      <w:r w:rsidR="0074298E">
        <w:rPr>
          <w:sz w:val="24"/>
        </w:rPr>
        <w:t xml:space="preserve">-6 </w:t>
      </w:r>
      <w:r>
        <w:rPr>
          <w:sz w:val="24"/>
        </w:rPr>
        <w:t xml:space="preserve">класів </w:t>
      </w:r>
    </w:p>
    <w:p w:rsidR="0074298E" w:rsidRDefault="0074298E">
      <w:pPr>
        <w:spacing w:after="0" w:line="259" w:lineRule="auto"/>
        <w:ind w:right="60" w:firstLine="0"/>
        <w:jc w:val="right"/>
        <w:rPr>
          <w:sz w:val="28"/>
        </w:rPr>
      </w:pPr>
    </w:p>
    <w:p w:rsidR="0074298E" w:rsidRDefault="0074298E">
      <w:pPr>
        <w:spacing w:after="0" w:line="259" w:lineRule="auto"/>
        <w:ind w:right="60" w:firstLine="0"/>
        <w:jc w:val="right"/>
        <w:rPr>
          <w:sz w:val="28"/>
        </w:rPr>
      </w:pPr>
    </w:p>
    <w:p w:rsidR="009C3AE7" w:rsidRDefault="0053362B">
      <w:pPr>
        <w:spacing w:after="0" w:line="259" w:lineRule="auto"/>
        <w:ind w:right="60" w:firstLine="0"/>
        <w:jc w:val="right"/>
      </w:pPr>
      <w:r>
        <w:rPr>
          <w:sz w:val="28"/>
        </w:rPr>
        <w:t xml:space="preserve">Таблиця 2 </w:t>
      </w:r>
    </w:p>
    <w:tbl>
      <w:tblPr>
        <w:tblStyle w:val="TableGrid"/>
        <w:tblW w:w="9924" w:type="dxa"/>
        <w:tblInd w:w="-396" w:type="dxa"/>
        <w:tblCellMar>
          <w:top w:w="7" w:type="dxa"/>
          <w:left w:w="108" w:type="dxa"/>
          <w:right w:w="49" w:type="dxa"/>
        </w:tblCellMar>
        <w:tblLook w:val="04A0" w:firstRow="1" w:lastRow="0" w:firstColumn="1" w:lastColumn="0" w:noHBand="0" w:noVBand="1"/>
      </w:tblPr>
      <w:tblGrid>
        <w:gridCol w:w="4254"/>
        <w:gridCol w:w="2182"/>
        <w:gridCol w:w="1745"/>
        <w:gridCol w:w="1743"/>
      </w:tblGrid>
      <w:tr w:rsidR="009C3AE7">
        <w:trPr>
          <w:trHeight w:val="838"/>
        </w:trPr>
        <w:tc>
          <w:tcPr>
            <w:tcW w:w="4254"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174" w:right="0" w:firstLine="0"/>
              <w:jc w:val="left"/>
            </w:pPr>
            <w:r>
              <w:rPr>
                <w:sz w:val="24"/>
              </w:rPr>
              <w:t xml:space="preserve">Назва освітньої галузі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264" w:right="0" w:firstLine="458"/>
              <w:jc w:val="left"/>
            </w:pPr>
            <w:r>
              <w:rPr>
                <w:sz w:val="24"/>
              </w:rPr>
              <w:t xml:space="preserve">Навчальне навантаження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1" w:line="275" w:lineRule="auto"/>
              <w:ind w:left="466" w:right="0" w:firstLine="101"/>
              <w:jc w:val="left"/>
            </w:pPr>
            <w:r>
              <w:rPr>
                <w:sz w:val="24"/>
              </w:rPr>
              <w:t xml:space="preserve">Кількість годин </w:t>
            </w:r>
          </w:p>
          <w:p w:rsidR="009C3AE7" w:rsidRDefault="0053362B">
            <w:pPr>
              <w:spacing w:after="0" w:line="259" w:lineRule="auto"/>
              <w:ind w:left="732" w:right="0" w:firstLine="0"/>
              <w:jc w:val="left"/>
            </w:pPr>
            <w:r>
              <w:rPr>
                <w:sz w:val="24"/>
              </w:rPr>
              <w:t xml:space="preserve">5 клас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center"/>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Мовно-літературна **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13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95" w:firstLine="0"/>
              <w:jc w:val="center"/>
            </w:pPr>
            <w:r>
              <w:rPr>
                <w:sz w:val="24"/>
              </w:rPr>
              <w:t xml:space="preserve">385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8"/>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Математична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vAlign w:val="bottom"/>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95" w:firstLine="0"/>
              <w:jc w:val="center"/>
            </w:pPr>
            <w:r>
              <w:rPr>
                <w:sz w:val="24"/>
              </w:rPr>
              <w:t xml:space="preserve">175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Природнича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2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70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566"/>
              <w:jc w:val="left"/>
            </w:pPr>
            <w:r>
              <w:rPr>
                <w:sz w:val="24"/>
              </w:rPr>
              <w:t xml:space="preserve">Соціальна і </w:t>
            </w:r>
            <w:proofErr w:type="spellStart"/>
            <w:r>
              <w:rPr>
                <w:sz w:val="24"/>
              </w:rPr>
              <w:t>здоров’язбережувальна</w:t>
            </w:r>
            <w:proofErr w:type="spellEnd"/>
            <w:r>
              <w:rPr>
                <w:sz w:val="24"/>
              </w:rPr>
              <w:t xml:space="preserve">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155" w:firstLine="0"/>
              <w:jc w:val="center"/>
            </w:pPr>
            <w:r>
              <w:rPr>
                <w:sz w:val="24"/>
              </w:rPr>
              <w:t xml:space="preserve">1,5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35" w:firstLine="0"/>
              <w:jc w:val="center"/>
            </w:pPr>
            <w:r>
              <w:rPr>
                <w:sz w:val="24"/>
              </w:rPr>
              <w:t xml:space="preserve">52,5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194" w:firstLine="0"/>
              <w:jc w:val="center"/>
            </w:pPr>
            <w:r>
              <w:rPr>
                <w:sz w:val="24"/>
              </w:rPr>
              <w:t xml:space="preserve">Громадянська та історична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1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8"/>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35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Технологічна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2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70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proofErr w:type="spellStart"/>
            <w:r>
              <w:rPr>
                <w:sz w:val="24"/>
              </w:rPr>
              <w:t>Інформатична</w:t>
            </w:r>
            <w:proofErr w:type="spellEnd"/>
            <w:r>
              <w:rPr>
                <w:sz w:val="24"/>
              </w:rPr>
              <w:t xml:space="preserve">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1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35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Мистецька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2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8"/>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70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Фізична культура***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7" w:right="0" w:firstLine="0"/>
              <w:jc w:val="left"/>
            </w:pPr>
            <w:r>
              <w:rPr>
                <w:sz w:val="24"/>
              </w:rPr>
              <w:t xml:space="preserve">3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95" w:firstLine="0"/>
              <w:jc w:val="center"/>
            </w:pPr>
            <w:r>
              <w:rPr>
                <w:sz w:val="24"/>
              </w:rPr>
              <w:t xml:space="preserve">105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Усього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35" w:firstLine="0"/>
              <w:jc w:val="center"/>
            </w:pPr>
            <w:r>
              <w:rPr>
                <w:sz w:val="24"/>
              </w:rPr>
              <w:t xml:space="preserve">27,5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85" w:right="0" w:firstLine="0"/>
              <w:jc w:val="center"/>
            </w:pPr>
            <w:r>
              <w:rPr>
                <w:sz w:val="24"/>
              </w:rPr>
              <w:t xml:space="preserve">962,5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566"/>
              <w:jc w:val="left"/>
            </w:pPr>
            <w:r>
              <w:rPr>
                <w:sz w:val="24"/>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155" w:firstLine="0"/>
              <w:jc w:val="center"/>
            </w:pPr>
            <w:r>
              <w:rPr>
                <w:sz w:val="24"/>
              </w:rPr>
              <w:t xml:space="preserve">0,5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1105"/>
        </w:trPr>
        <w:tc>
          <w:tcPr>
            <w:tcW w:w="0" w:type="auto"/>
            <w:vMerge/>
            <w:tcBorders>
              <w:top w:val="nil"/>
              <w:left w:val="single" w:sz="4" w:space="0" w:color="000000"/>
              <w:bottom w:val="single" w:sz="4" w:space="0" w:color="000000"/>
              <w:right w:val="single" w:sz="4" w:space="0" w:color="000000"/>
            </w:tcBorders>
            <w:vAlign w:val="bottom"/>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35" w:firstLine="0"/>
              <w:jc w:val="center"/>
            </w:pPr>
            <w:r>
              <w:rPr>
                <w:sz w:val="24"/>
              </w:rPr>
              <w:t xml:space="preserve">17,5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566"/>
              <w:jc w:val="left"/>
            </w:pPr>
            <w:proofErr w:type="spellStart"/>
            <w:r>
              <w:rPr>
                <w:sz w:val="24"/>
              </w:rPr>
              <w:t>Загальнорічна</w:t>
            </w:r>
            <w:proofErr w:type="spellEnd"/>
            <w:r>
              <w:rPr>
                <w:sz w:val="24"/>
              </w:rPr>
              <w:t xml:space="preserve"> кількість навчальних годин, що фінансуються з бюджету (без урахування поділу на групи)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31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828"/>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25" w:right="0" w:firstLine="0"/>
              <w:jc w:val="center"/>
            </w:pPr>
            <w:r>
              <w:rPr>
                <w:sz w:val="24"/>
              </w:rPr>
              <w:t xml:space="preserve">1085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8"/>
        </w:trPr>
        <w:tc>
          <w:tcPr>
            <w:tcW w:w="4254" w:type="dxa"/>
            <w:vMerge w:val="restart"/>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566"/>
            </w:pPr>
            <w:r>
              <w:rPr>
                <w:sz w:val="24"/>
              </w:rPr>
              <w:t xml:space="preserve">Гранично допустиме навантаження учнів**** </w:t>
            </w: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На тиждень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15" w:firstLine="0"/>
              <w:jc w:val="center"/>
            </w:pPr>
            <w:r>
              <w:rPr>
                <w:sz w:val="24"/>
              </w:rPr>
              <w:t xml:space="preserve">28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r w:rsidR="009C3AE7">
        <w:trPr>
          <w:trHeight w:val="286"/>
        </w:trPr>
        <w:tc>
          <w:tcPr>
            <w:tcW w:w="0" w:type="auto"/>
            <w:vMerge/>
            <w:tcBorders>
              <w:top w:val="nil"/>
              <w:left w:val="single" w:sz="4" w:space="0" w:color="000000"/>
              <w:bottom w:val="single" w:sz="4" w:space="0" w:color="000000"/>
              <w:right w:val="single" w:sz="4" w:space="0" w:color="000000"/>
            </w:tcBorders>
            <w:vAlign w:val="center"/>
          </w:tcPr>
          <w:p w:rsidR="009C3AE7" w:rsidRDefault="009C3AE7">
            <w:pPr>
              <w:spacing w:after="160" w:line="259" w:lineRule="auto"/>
              <w:ind w:right="0" w:firstLine="0"/>
              <w:jc w:val="left"/>
            </w:pPr>
          </w:p>
        </w:tc>
        <w:tc>
          <w:tcPr>
            <w:tcW w:w="2182"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250" w:firstLine="0"/>
              <w:jc w:val="center"/>
            </w:pPr>
            <w:r>
              <w:rPr>
                <w:sz w:val="24"/>
              </w:rPr>
              <w:t xml:space="preserve">На рік  </w:t>
            </w:r>
          </w:p>
        </w:tc>
        <w:tc>
          <w:tcPr>
            <w:tcW w:w="174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95" w:firstLine="0"/>
              <w:jc w:val="center"/>
            </w:pPr>
            <w:r>
              <w:rPr>
                <w:sz w:val="24"/>
              </w:rPr>
              <w:t xml:space="preserve">980 </w:t>
            </w:r>
          </w:p>
        </w:tc>
        <w:tc>
          <w:tcPr>
            <w:tcW w:w="1743"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566" w:right="0" w:firstLine="0"/>
              <w:jc w:val="left"/>
            </w:pPr>
            <w:r>
              <w:rPr>
                <w:sz w:val="24"/>
              </w:rPr>
              <w:t xml:space="preserve"> </w:t>
            </w:r>
          </w:p>
        </w:tc>
      </w:tr>
    </w:tbl>
    <w:p w:rsidR="009C3AE7" w:rsidRDefault="0053362B">
      <w:pPr>
        <w:spacing w:after="0" w:line="259" w:lineRule="auto"/>
        <w:ind w:right="0" w:firstLine="0"/>
        <w:jc w:val="left"/>
      </w:pPr>
      <w:r>
        <w:rPr>
          <w:sz w:val="28"/>
        </w:rPr>
        <w:t xml:space="preserve"> </w:t>
      </w:r>
    </w:p>
    <w:p w:rsidR="0074298E" w:rsidRDefault="0074298E">
      <w:pPr>
        <w:spacing w:after="0" w:line="259" w:lineRule="auto"/>
        <w:ind w:left="3076" w:right="1133" w:hanging="1763"/>
        <w:jc w:val="left"/>
        <w:rPr>
          <w:b/>
          <w:sz w:val="24"/>
        </w:rPr>
      </w:pPr>
    </w:p>
    <w:p w:rsidR="009C3AE7" w:rsidRDefault="0053362B">
      <w:pPr>
        <w:spacing w:after="0" w:line="259" w:lineRule="auto"/>
        <w:ind w:left="3076" w:right="1133" w:hanging="1763"/>
        <w:jc w:val="left"/>
      </w:pPr>
      <w:r>
        <w:rPr>
          <w:b/>
          <w:sz w:val="24"/>
        </w:rPr>
        <w:lastRenderedPageBreak/>
        <w:t xml:space="preserve">Розділ 4. Перелік модельних навчальних програм для 5 </w:t>
      </w:r>
      <w:r w:rsidR="0074298E">
        <w:rPr>
          <w:b/>
          <w:sz w:val="24"/>
        </w:rPr>
        <w:t>-6 класу  у 2023/2024</w:t>
      </w:r>
      <w:r>
        <w:rPr>
          <w:b/>
          <w:sz w:val="24"/>
        </w:rPr>
        <w:t xml:space="preserve"> навчальному році </w:t>
      </w:r>
    </w:p>
    <w:tbl>
      <w:tblPr>
        <w:tblStyle w:val="TableGrid"/>
        <w:tblW w:w="9386" w:type="dxa"/>
        <w:tblInd w:w="190" w:type="dxa"/>
        <w:tblLook w:val="04A0" w:firstRow="1" w:lastRow="0" w:firstColumn="1" w:lastColumn="0" w:noHBand="0" w:noVBand="1"/>
      </w:tblPr>
      <w:tblGrid>
        <w:gridCol w:w="2765"/>
        <w:gridCol w:w="3925"/>
        <w:gridCol w:w="2696"/>
      </w:tblGrid>
      <w:tr w:rsidR="009C3AE7">
        <w:trPr>
          <w:trHeight w:val="341"/>
        </w:trPr>
        <w:tc>
          <w:tcPr>
            <w:tcW w:w="2765" w:type="dxa"/>
            <w:vMerge w:val="restart"/>
            <w:tcBorders>
              <w:top w:val="single" w:sz="4" w:space="0" w:color="000000"/>
              <w:left w:val="single" w:sz="4" w:space="0" w:color="000000"/>
              <w:bottom w:val="single" w:sz="4" w:space="0" w:color="000000"/>
              <w:right w:val="single" w:sz="4" w:space="0" w:color="000000"/>
            </w:tcBorders>
            <w:vAlign w:val="center"/>
          </w:tcPr>
          <w:p w:rsidR="009C3AE7" w:rsidRDefault="0053362B">
            <w:pPr>
              <w:spacing w:after="0" w:line="259" w:lineRule="auto"/>
              <w:ind w:right="4" w:firstLine="0"/>
              <w:jc w:val="center"/>
            </w:pPr>
            <w:r>
              <w:rPr>
                <w:sz w:val="28"/>
              </w:rPr>
              <w:t xml:space="preserve">Освітня галузь </w:t>
            </w:r>
          </w:p>
        </w:tc>
        <w:tc>
          <w:tcPr>
            <w:tcW w:w="6621" w:type="dxa"/>
            <w:gridSpan w:val="2"/>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4" w:firstLine="0"/>
              <w:jc w:val="center"/>
            </w:pPr>
            <w:r>
              <w:rPr>
                <w:sz w:val="28"/>
              </w:rPr>
              <w:t xml:space="preserve">Модельна навчальна програма </w:t>
            </w:r>
          </w:p>
        </w:tc>
      </w:tr>
      <w:tr w:rsidR="009C3AE7">
        <w:trPr>
          <w:trHeight w:val="336"/>
        </w:trPr>
        <w:tc>
          <w:tcPr>
            <w:tcW w:w="0" w:type="auto"/>
            <w:vMerge/>
            <w:tcBorders>
              <w:top w:val="nil"/>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2" w:right="0" w:firstLine="0"/>
              <w:jc w:val="center"/>
            </w:pPr>
            <w:r>
              <w:rPr>
                <w:sz w:val="28"/>
              </w:rPr>
              <w:t xml:space="preserve">назва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3" w:firstLine="0"/>
              <w:jc w:val="center"/>
            </w:pPr>
            <w:r>
              <w:rPr>
                <w:sz w:val="28"/>
              </w:rPr>
              <w:t xml:space="preserve">автор(и) </w:t>
            </w:r>
          </w:p>
        </w:tc>
      </w:tr>
      <w:tr w:rsidR="009C3AE7">
        <w:trPr>
          <w:trHeight w:val="2449"/>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left="226" w:right="0" w:firstLine="0"/>
              <w:jc w:val="left"/>
            </w:pPr>
            <w:r>
              <w:rPr>
                <w:sz w:val="28"/>
              </w:rPr>
              <w:t xml:space="preserve">Мовно-літературна </w:t>
            </w:r>
          </w:p>
          <w:p w:rsidR="009C3AE7" w:rsidRDefault="0053362B">
            <w:pPr>
              <w:spacing w:after="55" w:line="234" w:lineRule="auto"/>
              <w:ind w:right="0" w:firstLine="0"/>
              <w:jc w:val="center"/>
            </w:pPr>
            <w:r>
              <w:rPr>
                <w:sz w:val="28"/>
              </w:rPr>
              <w:t xml:space="preserve">(українська мова, українська та </w:t>
            </w:r>
          </w:p>
          <w:p w:rsidR="009C3AE7" w:rsidRDefault="0053362B">
            <w:pPr>
              <w:spacing w:after="0" w:line="259" w:lineRule="auto"/>
              <w:ind w:left="58" w:right="0" w:firstLine="0"/>
            </w:pPr>
            <w:r>
              <w:rPr>
                <w:sz w:val="28"/>
              </w:rPr>
              <w:t xml:space="preserve">зарубіжна літератури)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23" w:line="258" w:lineRule="auto"/>
              <w:ind w:left="10" w:right="0" w:firstLine="0"/>
              <w:jc w:val="left"/>
            </w:pPr>
            <w:r>
              <w:rPr>
                <w:sz w:val="24"/>
              </w:rPr>
              <w:t xml:space="preserve">Літератури - Модельна навчальна програма «Інтегрований курс літератур (української та зарубіжної). 5-6 класи» для закладів загальної середньої освіти . </w:t>
            </w:r>
          </w:p>
          <w:p w:rsidR="009C3AE7" w:rsidRDefault="0053362B">
            <w:pPr>
              <w:spacing w:after="0" w:line="259" w:lineRule="auto"/>
              <w:ind w:left="10" w:right="0" w:firstLine="0"/>
              <w:jc w:val="left"/>
            </w:pPr>
            <w:r>
              <w:rPr>
                <w:sz w:val="24"/>
              </w:rPr>
              <w:t xml:space="preserve">Мова - Модельна навчальна програма «Українська мова. 5-6 класи» 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77" w:lineRule="auto"/>
              <w:ind w:left="10" w:right="392" w:firstLine="0"/>
            </w:pPr>
            <w:r>
              <w:rPr>
                <w:sz w:val="24"/>
              </w:rPr>
              <w:t xml:space="preserve"> Яценко Т. О.,  </w:t>
            </w:r>
            <w:proofErr w:type="spellStart"/>
            <w:r>
              <w:rPr>
                <w:sz w:val="24"/>
              </w:rPr>
              <w:t>Тригуб</w:t>
            </w:r>
            <w:proofErr w:type="spellEnd"/>
            <w:r>
              <w:rPr>
                <w:sz w:val="24"/>
              </w:rPr>
              <w:t xml:space="preserve"> І. А. </w:t>
            </w:r>
          </w:p>
          <w:p w:rsidR="009C3AE7" w:rsidRDefault="0053362B">
            <w:pPr>
              <w:spacing w:after="0" w:line="259" w:lineRule="auto"/>
              <w:ind w:left="10" w:right="0" w:firstLine="0"/>
              <w:jc w:val="left"/>
            </w:pPr>
            <w:r>
              <w:rPr>
                <w:sz w:val="24"/>
              </w:rPr>
              <w:t xml:space="preserve"> </w:t>
            </w:r>
          </w:p>
          <w:p w:rsidR="009C3AE7" w:rsidRDefault="0053362B">
            <w:pPr>
              <w:spacing w:after="0" w:line="259" w:lineRule="auto"/>
              <w:ind w:left="10" w:right="0" w:firstLine="0"/>
              <w:jc w:val="left"/>
            </w:pPr>
            <w:r>
              <w:rPr>
                <w:sz w:val="24"/>
              </w:rPr>
              <w:t xml:space="preserve"> </w:t>
            </w:r>
          </w:p>
          <w:p w:rsidR="009C3AE7" w:rsidRDefault="0053362B">
            <w:pPr>
              <w:spacing w:after="19" w:line="259" w:lineRule="auto"/>
              <w:ind w:left="10" w:right="0" w:firstLine="0"/>
              <w:jc w:val="left"/>
            </w:pPr>
            <w:r>
              <w:rPr>
                <w:sz w:val="24"/>
              </w:rPr>
              <w:t xml:space="preserve"> </w:t>
            </w:r>
          </w:p>
          <w:p w:rsidR="009C3AE7" w:rsidRDefault="0053362B">
            <w:pPr>
              <w:spacing w:after="20" w:line="259" w:lineRule="auto"/>
              <w:ind w:left="-26" w:right="0" w:firstLine="0"/>
              <w:jc w:val="left"/>
            </w:pPr>
            <w:r>
              <w:rPr>
                <w:sz w:val="24"/>
              </w:rPr>
              <w:t xml:space="preserve">  Голуб Н. Б., </w:t>
            </w:r>
          </w:p>
          <w:p w:rsidR="009C3AE7" w:rsidRDefault="0053362B">
            <w:pPr>
              <w:spacing w:after="0" w:line="259" w:lineRule="auto"/>
              <w:ind w:left="10" w:right="0" w:firstLine="0"/>
              <w:jc w:val="left"/>
            </w:pPr>
            <w:r>
              <w:rPr>
                <w:sz w:val="24"/>
              </w:rPr>
              <w:t xml:space="preserve"> </w:t>
            </w:r>
            <w:proofErr w:type="spellStart"/>
            <w:r>
              <w:rPr>
                <w:sz w:val="24"/>
              </w:rPr>
              <w:t>Горошкіна</w:t>
            </w:r>
            <w:proofErr w:type="spellEnd"/>
            <w:r>
              <w:rPr>
                <w:sz w:val="24"/>
              </w:rPr>
              <w:t xml:space="preserve"> О. М. </w:t>
            </w:r>
          </w:p>
          <w:p w:rsidR="009C3AE7" w:rsidRDefault="0053362B">
            <w:pPr>
              <w:spacing w:after="0" w:line="259" w:lineRule="auto"/>
              <w:ind w:left="10" w:right="0" w:firstLine="0"/>
              <w:jc w:val="left"/>
            </w:pPr>
            <w:r>
              <w:rPr>
                <w:sz w:val="24"/>
              </w:rPr>
              <w:t xml:space="preserve"> </w:t>
            </w:r>
          </w:p>
        </w:tc>
      </w:tr>
      <w:tr w:rsidR="009C3AE7">
        <w:trPr>
          <w:trHeight w:val="994"/>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0" w:firstLine="0"/>
              <w:jc w:val="center"/>
            </w:pPr>
            <w:r>
              <w:rPr>
                <w:sz w:val="28"/>
              </w:rPr>
              <w:t xml:space="preserve">Мовно-літературна (іншомовна освіта)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r>
              <w:rPr>
                <w:sz w:val="24"/>
              </w:rPr>
              <w:t xml:space="preserve">Іноземна мова 5-9 класи 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22" w:line="259" w:lineRule="auto"/>
              <w:ind w:left="10" w:right="0" w:firstLine="0"/>
              <w:jc w:val="left"/>
            </w:pPr>
            <w:r>
              <w:rPr>
                <w:sz w:val="24"/>
              </w:rPr>
              <w:t xml:space="preserve">Редько В.Г., </w:t>
            </w:r>
            <w:proofErr w:type="spellStart"/>
            <w:r>
              <w:rPr>
                <w:sz w:val="24"/>
              </w:rPr>
              <w:t>Шаленко</w:t>
            </w:r>
            <w:proofErr w:type="spellEnd"/>
            <w:r>
              <w:rPr>
                <w:sz w:val="24"/>
              </w:rPr>
              <w:t xml:space="preserve"> </w:t>
            </w:r>
          </w:p>
          <w:p w:rsidR="009C3AE7" w:rsidRDefault="0053362B">
            <w:pPr>
              <w:spacing w:after="0" w:line="259" w:lineRule="auto"/>
              <w:ind w:left="10" w:right="0" w:firstLine="0"/>
              <w:jc w:val="left"/>
            </w:pPr>
            <w:r>
              <w:rPr>
                <w:sz w:val="24"/>
              </w:rPr>
              <w:t xml:space="preserve">О.П., </w:t>
            </w:r>
            <w:proofErr w:type="spellStart"/>
            <w:r>
              <w:rPr>
                <w:sz w:val="24"/>
              </w:rPr>
              <w:t>Сотнікова</w:t>
            </w:r>
            <w:proofErr w:type="spellEnd"/>
            <w:r>
              <w:rPr>
                <w:sz w:val="24"/>
              </w:rPr>
              <w:t xml:space="preserve"> С.І.,  </w:t>
            </w:r>
          </w:p>
          <w:p w:rsidR="009C3AE7" w:rsidRDefault="0053362B">
            <w:pPr>
              <w:spacing w:after="0" w:line="259" w:lineRule="auto"/>
              <w:ind w:left="10" w:right="0" w:firstLine="0"/>
              <w:jc w:val="left"/>
            </w:pPr>
            <w:r>
              <w:rPr>
                <w:sz w:val="24"/>
              </w:rPr>
              <w:t xml:space="preserve">Коваленко О.Я., </w:t>
            </w:r>
          </w:p>
        </w:tc>
      </w:tr>
      <w:tr w:rsidR="009C3AE7">
        <w:trPr>
          <w:trHeight w:val="1133"/>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left="1" w:right="0" w:firstLine="0"/>
              <w:jc w:val="center"/>
            </w:pPr>
            <w:r>
              <w:rPr>
                <w:sz w:val="28"/>
              </w:rPr>
              <w:t xml:space="preserve">Математична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74298E">
            <w:pPr>
              <w:spacing w:after="0" w:line="259" w:lineRule="auto"/>
              <w:ind w:left="10" w:right="0" w:firstLine="0"/>
              <w:jc w:val="left"/>
            </w:pPr>
            <w:hyperlink r:id="rId5">
              <w:r w:rsidR="0053362B">
                <w:rPr>
                  <w:sz w:val="24"/>
                </w:rPr>
                <w:t xml:space="preserve">Модельна навчальна програма </w:t>
              </w:r>
            </w:hyperlink>
            <w:hyperlink r:id="rId6">
              <w:r w:rsidR="0053362B">
                <w:rPr>
                  <w:sz w:val="24"/>
                </w:rPr>
                <w:t>«Математика. 5</w:t>
              </w:r>
            </w:hyperlink>
            <w:hyperlink r:id="rId7">
              <w:r w:rsidR="0053362B">
                <w:rPr>
                  <w:sz w:val="24"/>
                </w:rPr>
                <w:t>-</w:t>
              </w:r>
            </w:hyperlink>
            <w:hyperlink r:id="rId8">
              <w:r w:rsidR="0053362B">
                <w:rPr>
                  <w:sz w:val="24"/>
                </w:rPr>
                <w:t xml:space="preserve">6 класи» для закладів </w:t>
              </w:r>
            </w:hyperlink>
            <w:hyperlink r:id="rId9">
              <w:r w:rsidR="0053362B">
                <w:rPr>
                  <w:sz w:val="24"/>
                </w:rPr>
                <w:t>загальної середньої освіти</w:t>
              </w:r>
            </w:hyperlink>
            <w:hyperlink r:id="rId10">
              <w:r w:rsidR="0053362B">
                <w:rPr>
                  <w:sz w:val="24"/>
                </w:rPr>
                <w:t xml:space="preserve"> </w:t>
              </w:r>
            </w:hyperlink>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proofErr w:type="spellStart"/>
            <w:r>
              <w:rPr>
                <w:sz w:val="24"/>
              </w:rPr>
              <w:t>Коропецька</w:t>
            </w:r>
            <w:proofErr w:type="spellEnd"/>
            <w:r>
              <w:rPr>
                <w:sz w:val="24"/>
              </w:rPr>
              <w:t xml:space="preserve"> І.Б., Якоб </w:t>
            </w:r>
          </w:p>
          <w:p w:rsidR="009C3AE7" w:rsidRDefault="0074298E">
            <w:pPr>
              <w:spacing w:after="0" w:line="259" w:lineRule="auto"/>
              <w:ind w:left="10" w:right="0" w:firstLine="0"/>
              <w:jc w:val="left"/>
            </w:pPr>
            <w:hyperlink r:id="rId11">
              <w:r w:rsidR="0053362B">
                <w:rPr>
                  <w:sz w:val="24"/>
                </w:rPr>
                <w:t>В</w:t>
              </w:r>
            </w:hyperlink>
            <w:r w:rsidR="0053362B">
              <w:rPr>
                <w:sz w:val="24"/>
              </w:rPr>
              <w:t xml:space="preserve">асилишин М. С., </w:t>
            </w:r>
          </w:p>
          <w:p w:rsidR="009C3AE7" w:rsidRDefault="0074298E">
            <w:pPr>
              <w:spacing w:after="0" w:line="259" w:lineRule="auto"/>
              <w:ind w:left="10" w:right="0" w:firstLine="0"/>
              <w:jc w:val="left"/>
            </w:pPr>
            <w:hyperlink r:id="rId12">
              <w:proofErr w:type="spellStart"/>
              <w:r w:rsidR="0053362B">
                <w:rPr>
                  <w:sz w:val="24"/>
                </w:rPr>
                <w:t>М</w:t>
              </w:r>
            </w:hyperlink>
            <w:r w:rsidR="0053362B">
              <w:rPr>
                <w:sz w:val="24"/>
              </w:rPr>
              <w:t>иляник</w:t>
            </w:r>
            <w:proofErr w:type="spellEnd"/>
            <w:r w:rsidR="0053362B">
              <w:rPr>
                <w:sz w:val="24"/>
              </w:rPr>
              <w:t xml:space="preserve"> А. І., Працьовитий М. В., </w:t>
            </w:r>
            <w:proofErr w:type="spellStart"/>
            <w:r w:rsidR="0053362B">
              <w:rPr>
                <w:sz w:val="24"/>
              </w:rPr>
              <w:t>Простакова</w:t>
            </w:r>
            <w:proofErr w:type="spellEnd"/>
            <w:r w:rsidR="0053362B">
              <w:rPr>
                <w:sz w:val="24"/>
              </w:rPr>
              <w:t xml:space="preserve"> Ю. С., </w:t>
            </w:r>
          </w:p>
        </w:tc>
      </w:tr>
      <w:tr w:rsidR="009C3AE7">
        <w:trPr>
          <w:trHeight w:val="1280"/>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0" w:firstLine="0"/>
              <w:jc w:val="center"/>
            </w:pPr>
            <w:r>
              <w:rPr>
                <w:sz w:val="28"/>
              </w:rPr>
              <w:t xml:space="preserve">Природнича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22" w:line="259" w:lineRule="auto"/>
              <w:ind w:left="10" w:right="0" w:firstLine="0"/>
              <w:jc w:val="left"/>
            </w:pPr>
            <w:r>
              <w:rPr>
                <w:sz w:val="24"/>
              </w:rPr>
              <w:t xml:space="preserve">«Пізнаємо природу». 5-6 класи </w:t>
            </w:r>
          </w:p>
          <w:p w:rsidR="009C3AE7" w:rsidRDefault="0053362B">
            <w:pPr>
              <w:spacing w:after="0" w:line="259" w:lineRule="auto"/>
              <w:ind w:left="10" w:right="0" w:firstLine="0"/>
              <w:jc w:val="left"/>
            </w:pPr>
            <w:r>
              <w:rPr>
                <w:sz w:val="24"/>
              </w:rPr>
              <w:t xml:space="preserve">(інтегрований курс)» </w:t>
            </w:r>
          </w:p>
          <w:p w:rsidR="009C3AE7" w:rsidRDefault="0053362B">
            <w:pPr>
              <w:spacing w:after="0" w:line="259" w:lineRule="auto"/>
              <w:ind w:left="10" w:right="0" w:firstLine="0"/>
              <w:jc w:val="left"/>
            </w:pPr>
            <w:r>
              <w:rPr>
                <w:sz w:val="24"/>
              </w:rPr>
              <w:t xml:space="preserve">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r>
              <w:rPr>
                <w:sz w:val="24"/>
              </w:rPr>
              <w:t xml:space="preserve">Біда Д.Д., </w:t>
            </w:r>
            <w:proofErr w:type="spellStart"/>
            <w:r>
              <w:rPr>
                <w:sz w:val="24"/>
              </w:rPr>
              <w:t>Гільберг</w:t>
            </w:r>
            <w:proofErr w:type="spellEnd"/>
            <w:r>
              <w:rPr>
                <w:sz w:val="24"/>
              </w:rPr>
              <w:t xml:space="preserve"> Т.Г.,  Колісник Я.І. </w:t>
            </w:r>
          </w:p>
        </w:tc>
      </w:tr>
      <w:tr w:rsidR="009C3AE7">
        <w:trPr>
          <w:trHeight w:val="1279"/>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0" w:firstLine="0"/>
              <w:jc w:val="center"/>
            </w:pPr>
            <w:r>
              <w:rPr>
                <w:sz w:val="28"/>
              </w:rPr>
              <w:t xml:space="preserve">Громадянська та історична освіта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r>
              <w:rPr>
                <w:sz w:val="24"/>
              </w:rPr>
              <w:t xml:space="preserve">Модельна навчальна програма «Вступ до історії України та громадянської освіти. 5 клас» 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21" w:line="259" w:lineRule="auto"/>
              <w:ind w:left="10" w:right="0" w:firstLine="0"/>
              <w:jc w:val="left"/>
            </w:pPr>
            <w:r>
              <w:rPr>
                <w:sz w:val="24"/>
              </w:rPr>
              <w:t xml:space="preserve">Бурлака О. В.,  </w:t>
            </w:r>
          </w:p>
          <w:p w:rsidR="009C3AE7" w:rsidRDefault="0053362B">
            <w:pPr>
              <w:spacing w:after="21" w:line="259" w:lineRule="auto"/>
              <w:ind w:left="10" w:right="0" w:firstLine="0"/>
              <w:jc w:val="left"/>
            </w:pPr>
            <w:r>
              <w:rPr>
                <w:sz w:val="24"/>
              </w:rPr>
              <w:t xml:space="preserve">Власова Н. С.,  </w:t>
            </w:r>
          </w:p>
          <w:p w:rsidR="009C3AE7" w:rsidRDefault="0053362B">
            <w:pPr>
              <w:spacing w:after="22" w:line="259" w:lineRule="auto"/>
              <w:ind w:left="10" w:right="0" w:firstLine="0"/>
              <w:jc w:val="left"/>
            </w:pPr>
            <w:proofErr w:type="spellStart"/>
            <w:r>
              <w:rPr>
                <w:sz w:val="24"/>
              </w:rPr>
              <w:t>Желіба</w:t>
            </w:r>
            <w:proofErr w:type="spellEnd"/>
            <w:r>
              <w:rPr>
                <w:sz w:val="24"/>
              </w:rPr>
              <w:t xml:space="preserve"> О. В., </w:t>
            </w:r>
          </w:p>
          <w:p w:rsidR="009C3AE7" w:rsidRDefault="0053362B">
            <w:pPr>
              <w:spacing w:after="22" w:line="259" w:lineRule="auto"/>
              <w:ind w:left="10" w:right="0" w:firstLine="0"/>
              <w:jc w:val="left"/>
            </w:pPr>
            <w:r>
              <w:rPr>
                <w:sz w:val="24"/>
              </w:rPr>
              <w:t xml:space="preserve"> Майорський В. В., </w:t>
            </w:r>
          </w:p>
          <w:p w:rsidR="009C3AE7" w:rsidRDefault="0053362B">
            <w:pPr>
              <w:spacing w:after="0" w:line="259" w:lineRule="auto"/>
              <w:ind w:left="10" w:right="0" w:firstLine="0"/>
              <w:jc w:val="left"/>
            </w:pPr>
            <w:proofErr w:type="spellStart"/>
            <w:r>
              <w:rPr>
                <w:sz w:val="24"/>
              </w:rPr>
              <w:t>Піскарьова</w:t>
            </w:r>
            <w:proofErr w:type="spellEnd"/>
            <w:r>
              <w:rPr>
                <w:sz w:val="24"/>
              </w:rPr>
              <w:t xml:space="preserve"> І. О.,  </w:t>
            </w:r>
          </w:p>
        </w:tc>
      </w:tr>
      <w:tr w:rsidR="009C3AE7">
        <w:trPr>
          <w:trHeight w:val="996"/>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0" w:firstLine="0"/>
              <w:jc w:val="center"/>
            </w:pPr>
            <w:r>
              <w:rPr>
                <w:sz w:val="28"/>
              </w:rPr>
              <w:t xml:space="preserve">Соціальна та </w:t>
            </w:r>
            <w:proofErr w:type="spellStart"/>
            <w:r>
              <w:rPr>
                <w:sz w:val="28"/>
              </w:rPr>
              <w:t>здоров’язбережна</w:t>
            </w:r>
            <w:proofErr w:type="spellEnd"/>
            <w:r>
              <w:rPr>
                <w:sz w:val="28"/>
              </w:rPr>
              <w:t xml:space="preserve"> </w:t>
            </w:r>
          </w:p>
        </w:tc>
        <w:tc>
          <w:tcPr>
            <w:tcW w:w="392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22" w:line="259" w:lineRule="auto"/>
              <w:ind w:left="10" w:right="0" w:firstLine="0"/>
              <w:jc w:val="left"/>
            </w:pPr>
            <w:r>
              <w:rPr>
                <w:sz w:val="24"/>
              </w:rPr>
              <w:t xml:space="preserve">«ЗДОРОВ’Я, БЕЗПЕКА ТА </w:t>
            </w:r>
          </w:p>
          <w:p w:rsidR="009C3AE7" w:rsidRDefault="0053362B">
            <w:pPr>
              <w:spacing w:after="0" w:line="259" w:lineRule="auto"/>
              <w:ind w:left="10" w:right="0" w:firstLine="0"/>
              <w:jc w:val="left"/>
            </w:pPr>
            <w:r>
              <w:rPr>
                <w:sz w:val="24"/>
              </w:rPr>
              <w:t xml:space="preserve">ДОБРОБУТ» 5-6 класи (інтегрований курс)»  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left="10" w:right="0" w:firstLine="0"/>
            </w:pPr>
            <w:r>
              <w:rPr>
                <w:sz w:val="24"/>
              </w:rPr>
              <w:t xml:space="preserve">Шиян О., </w:t>
            </w:r>
            <w:proofErr w:type="spellStart"/>
            <w:r>
              <w:rPr>
                <w:sz w:val="24"/>
              </w:rPr>
              <w:t>Волощенко</w:t>
            </w:r>
            <w:proofErr w:type="spellEnd"/>
            <w:r>
              <w:rPr>
                <w:sz w:val="24"/>
              </w:rPr>
              <w:t xml:space="preserve"> О., </w:t>
            </w:r>
          </w:p>
          <w:p w:rsidR="009C3AE7" w:rsidRDefault="0053362B">
            <w:pPr>
              <w:spacing w:after="0" w:line="259" w:lineRule="auto"/>
              <w:ind w:left="10" w:right="0" w:firstLine="0"/>
              <w:jc w:val="left"/>
            </w:pPr>
            <w:proofErr w:type="spellStart"/>
            <w:r>
              <w:rPr>
                <w:sz w:val="24"/>
              </w:rPr>
              <w:t>Гриньова</w:t>
            </w:r>
            <w:proofErr w:type="spellEnd"/>
            <w:r>
              <w:rPr>
                <w:sz w:val="24"/>
              </w:rPr>
              <w:t xml:space="preserve"> М., Дяків В., </w:t>
            </w:r>
          </w:p>
          <w:p w:rsidR="009C3AE7" w:rsidRDefault="0053362B">
            <w:pPr>
              <w:spacing w:after="0" w:line="259" w:lineRule="auto"/>
              <w:ind w:left="10" w:right="0" w:firstLine="0"/>
              <w:jc w:val="left"/>
            </w:pPr>
            <w:r>
              <w:rPr>
                <w:sz w:val="24"/>
              </w:rPr>
              <w:t xml:space="preserve">Козак О., </w:t>
            </w:r>
            <w:proofErr w:type="spellStart"/>
            <w:r>
              <w:rPr>
                <w:sz w:val="24"/>
              </w:rPr>
              <w:t>Овчарук</w:t>
            </w:r>
            <w:proofErr w:type="spellEnd"/>
            <w:r>
              <w:rPr>
                <w:sz w:val="24"/>
              </w:rPr>
              <w:t xml:space="preserve"> О., </w:t>
            </w:r>
          </w:p>
          <w:p w:rsidR="009C3AE7" w:rsidRDefault="0053362B">
            <w:pPr>
              <w:spacing w:after="0" w:line="259" w:lineRule="auto"/>
              <w:ind w:left="10" w:right="0" w:firstLine="0"/>
              <w:jc w:val="left"/>
            </w:pPr>
            <w:proofErr w:type="spellStart"/>
            <w:r>
              <w:rPr>
                <w:sz w:val="24"/>
              </w:rPr>
              <w:t>Седоченко</w:t>
            </w:r>
            <w:proofErr w:type="spellEnd"/>
            <w:r>
              <w:rPr>
                <w:sz w:val="24"/>
              </w:rPr>
              <w:t xml:space="preserve"> А., Сорока І., </w:t>
            </w:r>
          </w:p>
        </w:tc>
      </w:tr>
      <w:tr w:rsidR="009C3AE7">
        <w:trPr>
          <w:trHeight w:val="1544"/>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0" w:firstLine="0"/>
              <w:jc w:val="center"/>
            </w:pPr>
            <w:r>
              <w:rPr>
                <w:sz w:val="28"/>
              </w:rPr>
              <w:t xml:space="preserve">Технологічна </w:t>
            </w:r>
          </w:p>
        </w:tc>
        <w:tc>
          <w:tcPr>
            <w:tcW w:w="392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22" w:line="259" w:lineRule="auto"/>
              <w:ind w:left="10" w:right="0" w:firstLine="0"/>
              <w:jc w:val="left"/>
            </w:pPr>
            <w:r>
              <w:rPr>
                <w:sz w:val="24"/>
              </w:rPr>
              <w:t xml:space="preserve">Модельна навчальна програма </w:t>
            </w:r>
          </w:p>
          <w:p w:rsidR="009C3AE7" w:rsidRDefault="0053362B">
            <w:pPr>
              <w:spacing w:after="0" w:line="277" w:lineRule="auto"/>
              <w:ind w:left="10" w:right="0" w:firstLine="0"/>
              <w:jc w:val="left"/>
            </w:pPr>
            <w:r>
              <w:rPr>
                <w:sz w:val="24"/>
              </w:rPr>
              <w:t xml:space="preserve">"Технології. 5-6 класи" для закладів загальної середньої освіти - для дівчат </w:t>
            </w:r>
          </w:p>
          <w:p w:rsidR="009C3AE7" w:rsidRDefault="0053362B">
            <w:pPr>
              <w:spacing w:after="0" w:line="259" w:lineRule="auto"/>
              <w:ind w:left="10" w:right="0" w:firstLine="0"/>
              <w:jc w:val="left"/>
            </w:pPr>
            <w:r>
              <w:rPr>
                <w:sz w:val="24"/>
              </w:rPr>
              <w:t xml:space="preserve">Модельна навчальна програма </w:t>
            </w:r>
          </w:p>
          <w:p w:rsidR="009C3AE7" w:rsidRDefault="0053362B">
            <w:pPr>
              <w:spacing w:after="0" w:line="259" w:lineRule="auto"/>
              <w:ind w:left="1443" w:right="0" w:firstLine="0"/>
              <w:jc w:val="left"/>
            </w:pPr>
            <w:r>
              <w:rPr>
                <w:sz w:val="24"/>
              </w:rPr>
              <w:t>-</w:t>
            </w:r>
          </w:p>
        </w:tc>
        <w:tc>
          <w:tcPr>
            <w:tcW w:w="2696"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left="10" w:right="0" w:firstLine="0"/>
              <w:jc w:val="left"/>
            </w:pPr>
            <w:proofErr w:type="spellStart"/>
            <w:r>
              <w:rPr>
                <w:sz w:val="24"/>
              </w:rPr>
              <w:t>Ходзицька</w:t>
            </w:r>
            <w:proofErr w:type="spellEnd"/>
            <w:r>
              <w:rPr>
                <w:sz w:val="24"/>
              </w:rPr>
              <w:t xml:space="preserve"> І.Ю., </w:t>
            </w:r>
          </w:p>
          <w:p w:rsidR="009C3AE7" w:rsidRDefault="0053362B">
            <w:pPr>
              <w:spacing w:after="0" w:line="275" w:lineRule="auto"/>
              <w:ind w:left="10" w:right="0" w:firstLine="0"/>
              <w:jc w:val="left"/>
            </w:pPr>
            <w:r>
              <w:rPr>
                <w:sz w:val="24"/>
              </w:rPr>
              <w:t xml:space="preserve">Горобець О. В., Медвідь О.Ю. </w:t>
            </w:r>
          </w:p>
          <w:p w:rsidR="009C3AE7" w:rsidRDefault="0053362B">
            <w:pPr>
              <w:spacing w:after="0" w:line="259" w:lineRule="auto"/>
              <w:ind w:left="10" w:right="0" w:firstLine="0"/>
              <w:jc w:val="left"/>
            </w:pPr>
            <w:r>
              <w:rPr>
                <w:sz w:val="24"/>
              </w:rPr>
              <w:t xml:space="preserve"> </w:t>
            </w:r>
          </w:p>
          <w:p w:rsidR="009C3AE7" w:rsidRDefault="0053362B">
            <w:pPr>
              <w:spacing w:after="0" w:line="259" w:lineRule="auto"/>
              <w:ind w:left="10" w:right="0" w:firstLine="0"/>
              <w:jc w:val="left"/>
            </w:pPr>
            <w:r>
              <w:rPr>
                <w:sz w:val="24"/>
              </w:rPr>
              <w:t xml:space="preserve"> </w:t>
            </w:r>
          </w:p>
          <w:p w:rsidR="009C3AE7" w:rsidRDefault="0053362B">
            <w:pPr>
              <w:spacing w:after="0" w:line="259" w:lineRule="auto"/>
              <w:ind w:left="10" w:right="0" w:firstLine="0"/>
              <w:jc w:val="left"/>
            </w:pPr>
            <w:r>
              <w:rPr>
                <w:sz w:val="24"/>
              </w:rPr>
              <w:t xml:space="preserve"> </w:t>
            </w:r>
          </w:p>
        </w:tc>
      </w:tr>
      <w:tr w:rsidR="009C3AE7">
        <w:trPr>
          <w:trHeight w:val="989"/>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left="1" w:right="0" w:firstLine="0"/>
              <w:jc w:val="center"/>
            </w:pPr>
            <w:proofErr w:type="spellStart"/>
            <w:r>
              <w:rPr>
                <w:sz w:val="28"/>
              </w:rPr>
              <w:lastRenderedPageBreak/>
              <w:t>Інформатична</w:t>
            </w:r>
            <w:proofErr w:type="spellEnd"/>
            <w:r>
              <w:rPr>
                <w:sz w:val="28"/>
              </w:rPr>
              <w:t xml:space="preserve">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r>
              <w:rPr>
                <w:sz w:val="24"/>
              </w:rPr>
              <w:t xml:space="preserve">"Технології. 5 6 класи" для закладів Модельна навчальна програма. «Інформатика. 5-6 клас» для закладів загальної середньої освіти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12" w:firstLine="0"/>
              <w:jc w:val="left"/>
            </w:pPr>
            <w:r>
              <w:rPr>
                <w:sz w:val="24"/>
              </w:rPr>
              <w:t xml:space="preserve">Пасічник О. В., </w:t>
            </w:r>
            <w:proofErr w:type="spellStart"/>
            <w:r>
              <w:rPr>
                <w:sz w:val="24"/>
              </w:rPr>
              <w:t>Чернікова</w:t>
            </w:r>
            <w:proofErr w:type="spellEnd"/>
            <w:r>
              <w:rPr>
                <w:sz w:val="24"/>
              </w:rPr>
              <w:t xml:space="preserve"> Л. А. </w:t>
            </w:r>
          </w:p>
        </w:tc>
      </w:tr>
      <w:tr w:rsidR="009C3AE7">
        <w:trPr>
          <w:trHeight w:val="998"/>
        </w:trPr>
        <w:tc>
          <w:tcPr>
            <w:tcW w:w="2765" w:type="dxa"/>
            <w:tcBorders>
              <w:top w:val="single" w:sz="4" w:space="0" w:color="000000"/>
              <w:left w:val="single" w:sz="4" w:space="0" w:color="000000"/>
              <w:bottom w:val="single" w:sz="4" w:space="0" w:color="000000"/>
              <w:right w:val="single" w:sz="4" w:space="0" w:color="000000"/>
            </w:tcBorders>
            <w:vAlign w:val="bottom"/>
          </w:tcPr>
          <w:p w:rsidR="009C3AE7" w:rsidRDefault="0053362B">
            <w:pPr>
              <w:spacing w:after="0" w:line="259" w:lineRule="auto"/>
              <w:ind w:right="2" w:firstLine="0"/>
              <w:jc w:val="center"/>
            </w:pPr>
            <w:r>
              <w:rPr>
                <w:sz w:val="28"/>
              </w:rPr>
              <w:t xml:space="preserve">Мистецька </w:t>
            </w:r>
          </w:p>
        </w:tc>
        <w:tc>
          <w:tcPr>
            <w:tcW w:w="3925" w:type="dxa"/>
            <w:tcBorders>
              <w:top w:val="single" w:sz="4" w:space="0" w:color="000000"/>
              <w:left w:val="single" w:sz="4" w:space="0" w:color="000000"/>
              <w:bottom w:val="single" w:sz="4" w:space="0" w:color="000000"/>
              <w:right w:val="single" w:sz="4" w:space="0" w:color="000000"/>
            </w:tcBorders>
          </w:tcPr>
          <w:p w:rsidR="009C3AE7" w:rsidRDefault="0053362B">
            <w:pPr>
              <w:spacing w:after="43" w:line="259" w:lineRule="auto"/>
              <w:ind w:left="10" w:right="0" w:firstLine="0"/>
              <w:jc w:val="left"/>
            </w:pPr>
            <w:r>
              <w:rPr>
                <w:sz w:val="24"/>
              </w:rPr>
              <w:t xml:space="preserve">Модельна навчальна програма </w:t>
            </w:r>
          </w:p>
          <w:p w:rsidR="009C3AE7" w:rsidRDefault="0053362B">
            <w:pPr>
              <w:spacing w:after="0" w:line="259" w:lineRule="auto"/>
              <w:ind w:left="10" w:right="0" w:firstLine="0"/>
              <w:jc w:val="left"/>
            </w:pPr>
            <w:r>
              <w:rPr>
                <w:sz w:val="24"/>
              </w:rPr>
              <w:t xml:space="preserve">«Мистецтво. 5-6 класи» </w:t>
            </w:r>
          </w:p>
          <w:p w:rsidR="009C3AE7" w:rsidRDefault="0053362B">
            <w:pPr>
              <w:spacing w:after="0" w:line="259" w:lineRule="auto"/>
              <w:ind w:left="10" w:right="0" w:firstLine="0"/>
              <w:jc w:val="left"/>
            </w:pPr>
            <w:r>
              <w:rPr>
                <w:sz w:val="24"/>
              </w:rPr>
              <w:t xml:space="preserve">(інтегрований курс)  для закладів </w:t>
            </w:r>
          </w:p>
        </w:tc>
        <w:tc>
          <w:tcPr>
            <w:tcW w:w="2696"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 w:right="0" w:firstLine="0"/>
              <w:jc w:val="left"/>
            </w:pPr>
            <w:r>
              <w:rPr>
                <w:sz w:val="24"/>
              </w:rPr>
              <w:t xml:space="preserve">.Івасюк О. М., </w:t>
            </w:r>
          </w:p>
          <w:p w:rsidR="009C3AE7" w:rsidRDefault="0053362B">
            <w:pPr>
              <w:spacing w:after="22" w:line="259" w:lineRule="auto"/>
              <w:ind w:left="10" w:right="0" w:firstLine="0"/>
              <w:jc w:val="left"/>
            </w:pPr>
            <w:proofErr w:type="spellStart"/>
            <w:r>
              <w:rPr>
                <w:sz w:val="24"/>
              </w:rPr>
              <w:t>Комаровська</w:t>
            </w:r>
            <w:proofErr w:type="spellEnd"/>
            <w:r>
              <w:rPr>
                <w:sz w:val="24"/>
              </w:rPr>
              <w:t xml:space="preserve"> О. А., </w:t>
            </w:r>
          </w:p>
          <w:p w:rsidR="009C3AE7" w:rsidRDefault="0053362B">
            <w:pPr>
              <w:spacing w:after="0" w:line="259" w:lineRule="auto"/>
              <w:ind w:left="10" w:right="0" w:firstLine="0"/>
            </w:pPr>
            <w:proofErr w:type="spellStart"/>
            <w:r>
              <w:rPr>
                <w:sz w:val="24"/>
              </w:rPr>
              <w:t>Кізілова</w:t>
            </w:r>
            <w:proofErr w:type="spellEnd"/>
            <w:r>
              <w:rPr>
                <w:sz w:val="24"/>
              </w:rPr>
              <w:t xml:space="preserve"> Г. О., Лемешева </w:t>
            </w:r>
          </w:p>
        </w:tc>
      </w:tr>
    </w:tbl>
    <w:p w:rsidR="009C3AE7" w:rsidRDefault="0053362B">
      <w:pPr>
        <w:tabs>
          <w:tab w:val="center" w:pos="4313"/>
          <w:tab w:val="center" w:pos="7871"/>
        </w:tabs>
        <w:spacing w:after="0" w:line="259" w:lineRule="auto"/>
        <w:ind w:right="0" w:firstLine="0"/>
        <w:jc w:val="left"/>
      </w:pPr>
      <w:r>
        <w:rPr>
          <w:rFonts w:ascii="Calibri" w:eastAsia="Calibri" w:hAnsi="Calibri" w:cs="Calibri"/>
        </w:rPr>
        <w:tab/>
      </w:r>
      <w:r>
        <w:rPr>
          <w:sz w:val="24"/>
        </w:rPr>
        <w:t xml:space="preserve">загальної середньої освіти </w:t>
      </w:r>
      <w:r>
        <w:rPr>
          <w:sz w:val="24"/>
        </w:rPr>
        <w:tab/>
      </w:r>
      <w:r>
        <w:rPr>
          <w:sz w:val="37"/>
          <w:vertAlign w:val="superscript"/>
        </w:rPr>
        <w:t xml:space="preserve">Н. А., Лобова О. В.  </w:t>
      </w:r>
    </w:p>
    <w:p w:rsidR="009C3AE7" w:rsidRDefault="0053362B">
      <w:pPr>
        <w:pStyle w:val="1"/>
        <w:spacing w:after="136"/>
        <w:ind w:left="10" w:right="64"/>
      </w:pPr>
      <w:proofErr w:type="spellStart"/>
      <w:r>
        <w:t>Роздіп</w:t>
      </w:r>
      <w:proofErr w:type="spellEnd"/>
      <w:r>
        <w:t xml:space="preserve"> 5. Опис форм організації освітнього процесу </w:t>
      </w:r>
    </w:p>
    <w:p w:rsidR="009C3AE7" w:rsidRDefault="0053362B">
      <w:pPr>
        <w:ind w:left="-15" w:right="52"/>
      </w:pPr>
      <w:r>
        <w:t>Освітній п</w:t>
      </w:r>
      <w:r w:rsidR="0074298E">
        <w:t xml:space="preserve">роцес організовується  у </w:t>
      </w:r>
      <w:proofErr w:type="spellStart"/>
      <w:r w:rsidR="0074298E">
        <w:t>Садвіському</w:t>
      </w:r>
      <w:proofErr w:type="spellEnd"/>
      <w:r w:rsidR="0074298E">
        <w:t xml:space="preserve"> ліцеї</w:t>
      </w:r>
      <w:bookmarkStart w:id="0" w:name="_GoBack"/>
      <w:bookmarkEnd w:id="0"/>
      <w: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9C3AE7" w:rsidRDefault="0053362B">
      <w:pPr>
        <w:spacing w:after="57"/>
        <w:ind w:left="-15" w:right="52"/>
      </w:pPr>
      <w:r>
        <w:t xml:space="preserve">Освітня програма СЗШ №99 м. Львова передбачає досягнення здобувачів освіти сукупності </w:t>
      </w:r>
      <w:proofErr w:type="spellStart"/>
      <w:r>
        <w:t>компетентностей</w:t>
      </w:r>
      <w:proofErr w:type="spellEnd"/>
      <w:r>
        <w:t xml:space="preserve">,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w:t>
      </w:r>
      <w:proofErr w:type="spellStart"/>
      <w:r>
        <w:t>умовисновки</w:t>
      </w:r>
      <w:proofErr w:type="spellEnd"/>
      <w:r>
        <w:t xml:space="preserve">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9C3AE7" w:rsidRDefault="0053362B">
      <w:pPr>
        <w:spacing w:after="14" w:line="269" w:lineRule="auto"/>
        <w:ind w:left="-15" w:right="53" w:firstLine="566"/>
      </w:pPr>
      <w:r>
        <w:rPr>
          <w:b/>
          <w:i/>
          <w:sz w:val="24"/>
        </w:rPr>
        <w:t>Вимоги до осіб, які можуть розпочинати здобуття базової середньої освіти</w:t>
      </w:r>
      <w:r>
        <w:rPr>
          <w:i/>
          <w:sz w:val="24"/>
        </w:rPr>
        <w:t xml:space="preserve">. </w:t>
      </w:r>
      <w:r>
        <w:rPr>
          <w:sz w:val="24"/>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9C3AE7" w:rsidRDefault="0053362B">
      <w:pPr>
        <w:spacing w:after="14" w:line="269" w:lineRule="auto"/>
        <w:ind w:left="-15" w:right="53" w:firstLine="566"/>
      </w:pPr>
      <w:r>
        <w:rPr>
          <w:sz w:val="24"/>
        </w:rPr>
        <w:t xml:space="preserve">Особи з особливими освітніми потребами можуть розпочинати здобуття базової середньої освіти за інших умов. </w:t>
      </w:r>
    </w:p>
    <w:p w:rsidR="009C3AE7" w:rsidRDefault="0053362B">
      <w:pPr>
        <w:spacing w:after="14" w:line="269" w:lineRule="auto"/>
        <w:ind w:left="-15" w:right="53" w:firstLine="566"/>
      </w:pPr>
      <w:r>
        <w:rPr>
          <w:i/>
          <w:sz w:val="24"/>
        </w:rPr>
        <w:t>Перелік освітніх галузей.</w:t>
      </w:r>
      <w:r>
        <w:rPr>
          <w:sz w:val="24"/>
        </w:rPr>
        <w:t xml:space="preserve"> Типову освітню програму укладено за такими освітніми галузями: </w:t>
      </w:r>
    </w:p>
    <w:p w:rsidR="009C3AE7" w:rsidRDefault="0053362B">
      <w:pPr>
        <w:spacing w:after="14" w:line="269" w:lineRule="auto"/>
        <w:ind w:left="1287" w:right="53" w:hanging="10"/>
      </w:pPr>
      <w:r>
        <w:rPr>
          <w:sz w:val="24"/>
        </w:rPr>
        <w:t xml:space="preserve">Мови і літератури  </w:t>
      </w:r>
    </w:p>
    <w:p w:rsidR="009C3AE7" w:rsidRDefault="0053362B">
      <w:pPr>
        <w:spacing w:after="14" w:line="269" w:lineRule="auto"/>
        <w:ind w:left="1287" w:right="53" w:hanging="10"/>
      </w:pPr>
      <w:r>
        <w:rPr>
          <w:sz w:val="24"/>
        </w:rPr>
        <w:t xml:space="preserve">Суспільствознавство </w:t>
      </w:r>
    </w:p>
    <w:p w:rsidR="009C3AE7" w:rsidRDefault="0053362B">
      <w:pPr>
        <w:spacing w:after="14" w:line="269" w:lineRule="auto"/>
        <w:ind w:left="1287" w:right="53" w:hanging="10"/>
      </w:pPr>
      <w:r>
        <w:rPr>
          <w:sz w:val="24"/>
        </w:rPr>
        <w:t xml:space="preserve">Мистецтво </w:t>
      </w:r>
    </w:p>
    <w:p w:rsidR="009C3AE7" w:rsidRDefault="0053362B">
      <w:pPr>
        <w:spacing w:after="14" w:line="269" w:lineRule="auto"/>
        <w:ind w:left="1287" w:right="53" w:hanging="10"/>
      </w:pPr>
      <w:r>
        <w:rPr>
          <w:sz w:val="24"/>
        </w:rPr>
        <w:t xml:space="preserve">Математика </w:t>
      </w:r>
    </w:p>
    <w:p w:rsidR="009C3AE7" w:rsidRDefault="0053362B">
      <w:pPr>
        <w:spacing w:after="14" w:line="269" w:lineRule="auto"/>
        <w:ind w:left="1287" w:right="53" w:hanging="10"/>
      </w:pPr>
      <w:r>
        <w:rPr>
          <w:sz w:val="24"/>
        </w:rPr>
        <w:t xml:space="preserve">Природознавство </w:t>
      </w:r>
    </w:p>
    <w:p w:rsidR="009C3AE7" w:rsidRDefault="0053362B">
      <w:pPr>
        <w:spacing w:after="14" w:line="269" w:lineRule="auto"/>
        <w:ind w:left="1287" w:right="53" w:hanging="10"/>
      </w:pPr>
      <w:r>
        <w:rPr>
          <w:sz w:val="24"/>
        </w:rPr>
        <w:t>Технології</w:t>
      </w:r>
      <w:r>
        <w:rPr>
          <w:b/>
          <w:i/>
          <w:sz w:val="24"/>
        </w:rPr>
        <w:t xml:space="preserve"> </w:t>
      </w:r>
    </w:p>
    <w:p w:rsidR="009C3AE7" w:rsidRDefault="0053362B">
      <w:pPr>
        <w:spacing w:after="14" w:line="269" w:lineRule="auto"/>
        <w:ind w:left="1287" w:right="53" w:hanging="10"/>
      </w:pPr>
      <w:r>
        <w:rPr>
          <w:sz w:val="24"/>
        </w:rPr>
        <w:t>Здоров’я і фізична культура</w:t>
      </w:r>
      <w:r>
        <w:rPr>
          <w:b/>
          <w:i/>
          <w:sz w:val="24"/>
        </w:rPr>
        <w:t xml:space="preserve"> </w:t>
      </w:r>
    </w:p>
    <w:p w:rsidR="009C3AE7" w:rsidRDefault="0053362B">
      <w:pPr>
        <w:spacing w:after="4" w:line="275" w:lineRule="auto"/>
        <w:ind w:right="0" w:firstLine="566"/>
        <w:jc w:val="left"/>
      </w:pPr>
      <w:r>
        <w:rPr>
          <w:i/>
          <w:sz w:val="24"/>
        </w:rPr>
        <w:t>Логічна послідовність вивчення предметів</w:t>
      </w:r>
      <w:r>
        <w:rPr>
          <w:sz w:val="24"/>
        </w:rPr>
        <w:t xml:space="preserve"> розкривається у відповідних </w:t>
      </w:r>
      <w:r>
        <w:rPr>
          <w:i/>
          <w:sz w:val="24"/>
        </w:rPr>
        <w:t>навчальних програмах</w:t>
      </w:r>
      <w:r>
        <w:rPr>
          <w:sz w:val="24"/>
        </w:rPr>
        <w:t xml:space="preserve">. </w:t>
      </w:r>
    </w:p>
    <w:p w:rsidR="009C3AE7" w:rsidRDefault="0053362B">
      <w:pPr>
        <w:spacing w:after="14" w:line="269" w:lineRule="auto"/>
        <w:ind w:left="-15" w:right="53" w:firstLine="566"/>
      </w:pPr>
      <w:r>
        <w:rPr>
          <w:i/>
          <w:sz w:val="24"/>
        </w:rPr>
        <w:t>Рекомендовані форми організації освітнього процесу.</w:t>
      </w:r>
      <w:r>
        <w:rPr>
          <w:sz w:val="24"/>
        </w:rPr>
        <w:t xml:space="preserve"> Основними формами організації освітнього процесу є різні типи уроку:  </w:t>
      </w:r>
    </w:p>
    <w:p w:rsidR="009C3AE7" w:rsidRDefault="0053362B">
      <w:pPr>
        <w:numPr>
          <w:ilvl w:val="0"/>
          <w:numId w:val="4"/>
        </w:numPr>
        <w:spacing w:after="14" w:line="269" w:lineRule="auto"/>
        <w:ind w:right="53" w:hanging="286"/>
      </w:pPr>
      <w:r>
        <w:rPr>
          <w:sz w:val="24"/>
        </w:rPr>
        <w:t xml:space="preserve">формування </w:t>
      </w:r>
      <w:proofErr w:type="spellStart"/>
      <w:r>
        <w:rPr>
          <w:sz w:val="24"/>
        </w:rPr>
        <w:t>компетентностей</w:t>
      </w:r>
      <w:proofErr w:type="spellEnd"/>
      <w:r>
        <w:rPr>
          <w:sz w:val="24"/>
        </w:rPr>
        <w:t xml:space="preserve">; </w:t>
      </w:r>
    </w:p>
    <w:p w:rsidR="009C3AE7" w:rsidRDefault="0053362B">
      <w:pPr>
        <w:numPr>
          <w:ilvl w:val="0"/>
          <w:numId w:val="4"/>
        </w:numPr>
        <w:spacing w:after="14" w:line="269" w:lineRule="auto"/>
        <w:ind w:right="53" w:hanging="286"/>
      </w:pPr>
      <w:r>
        <w:rPr>
          <w:sz w:val="24"/>
        </w:rPr>
        <w:t xml:space="preserve">розвитку </w:t>
      </w:r>
      <w:proofErr w:type="spellStart"/>
      <w:r>
        <w:rPr>
          <w:sz w:val="24"/>
        </w:rPr>
        <w:t>компетентностей</w:t>
      </w:r>
      <w:proofErr w:type="spellEnd"/>
      <w:r>
        <w:rPr>
          <w:sz w:val="24"/>
        </w:rPr>
        <w:t xml:space="preserve">;  </w:t>
      </w:r>
    </w:p>
    <w:p w:rsidR="009C3AE7" w:rsidRDefault="0053362B">
      <w:pPr>
        <w:numPr>
          <w:ilvl w:val="0"/>
          <w:numId w:val="4"/>
        </w:numPr>
        <w:spacing w:after="14" w:line="269" w:lineRule="auto"/>
        <w:ind w:right="53" w:hanging="286"/>
      </w:pPr>
      <w:r>
        <w:rPr>
          <w:sz w:val="24"/>
        </w:rPr>
        <w:lastRenderedPageBreak/>
        <w:t xml:space="preserve">перевірки та/або оцінювання досягнення </w:t>
      </w:r>
      <w:proofErr w:type="spellStart"/>
      <w:r>
        <w:rPr>
          <w:sz w:val="24"/>
        </w:rPr>
        <w:t>компетентностей</w:t>
      </w:r>
      <w:proofErr w:type="spellEnd"/>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корекції основних </w:t>
      </w:r>
      <w:proofErr w:type="spellStart"/>
      <w:r>
        <w:rPr>
          <w:sz w:val="24"/>
        </w:rPr>
        <w:t>компетентностей</w:t>
      </w:r>
      <w:proofErr w:type="spellEnd"/>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комбінований урок. </w:t>
      </w:r>
    </w:p>
    <w:p w:rsidR="009C3AE7" w:rsidRDefault="0053362B">
      <w:pPr>
        <w:spacing w:after="14" w:line="269" w:lineRule="auto"/>
        <w:ind w:left="-15" w:right="53" w:firstLine="566"/>
      </w:pPr>
      <w:r>
        <w:rPr>
          <w:sz w:val="24"/>
        </w:rPr>
        <w:t xml:space="preserve">Також формами організації освітнього процесу можуть бути екскурсії, віртуальні подорожі, </w:t>
      </w:r>
      <w:proofErr w:type="spellStart"/>
      <w:r>
        <w:rPr>
          <w:sz w:val="24"/>
        </w:rPr>
        <w:t>уроки</w:t>
      </w:r>
      <w:proofErr w:type="spellEnd"/>
      <w:r>
        <w:rPr>
          <w:sz w:val="24"/>
        </w:rPr>
        <w:t xml:space="preserve">-семінари, конференції, форуми, спектаклі, брифінги, </w:t>
      </w:r>
      <w:proofErr w:type="spellStart"/>
      <w:r>
        <w:rPr>
          <w:sz w:val="24"/>
        </w:rPr>
        <w:t>квести</w:t>
      </w:r>
      <w:proofErr w:type="spellEnd"/>
      <w:r>
        <w:rPr>
          <w:sz w:val="24"/>
        </w:rPr>
        <w:t xml:space="preserve">, інтерактивні </w:t>
      </w:r>
      <w:proofErr w:type="spellStart"/>
      <w:r>
        <w:rPr>
          <w:sz w:val="24"/>
        </w:rPr>
        <w:t>уроки</w:t>
      </w:r>
      <w:proofErr w:type="spellEnd"/>
      <w:r>
        <w:rPr>
          <w:sz w:val="24"/>
        </w:rPr>
        <w:t xml:space="preserve"> (</w:t>
      </w:r>
      <w:proofErr w:type="spellStart"/>
      <w:r>
        <w:rPr>
          <w:sz w:val="24"/>
        </w:rPr>
        <w:t>уроки</w:t>
      </w:r>
      <w:proofErr w:type="spellEnd"/>
      <w:r>
        <w:rPr>
          <w:sz w:val="24"/>
        </w:rPr>
        <w:t xml:space="preserve">-«суди», урок-дискусійна група, </w:t>
      </w:r>
      <w:proofErr w:type="spellStart"/>
      <w:r>
        <w:rPr>
          <w:sz w:val="24"/>
        </w:rPr>
        <w:t>уроки</w:t>
      </w:r>
      <w:proofErr w:type="spellEnd"/>
      <w:r>
        <w:rPr>
          <w:sz w:val="24"/>
        </w:rPr>
        <w:t xml:space="preserve"> з навчанням одних учнів іншими), інтегровані </w:t>
      </w:r>
      <w:proofErr w:type="spellStart"/>
      <w:r>
        <w:rPr>
          <w:sz w:val="24"/>
        </w:rPr>
        <w:t>уроки</w:t>
      </w:r>
      <w:proofErr w:type="spellEnd"/>
      <w:r>
        <w:rPr>
          <w:sz w:val="24"/>
        </w:rPr>
        <w:t>, проблемний урок, відео-</w:t>
      </w:r>
      <w:proofErr w:type="spellStart"/>
      <w:r>
        <w:rPr>
          <w:sz w:val="24"/>
        </w:rPr>
        <w:t>уроки</w:t>
      </w:r>
      <w:proofErr w:type="spellEnd"/>
      <w:r>
        <w:rPr>
          <w:sz w:val="24"/>
        </w:rPr>
        <w:t xml:space="preserve"> тощо.  </w:t>
      </w:r>
    </w:p>
    <w:p w:rsidR="009C3AE7" w:rsidRDefault="0053362B">
      <w:pPr>
        <w:spacing w:after="14" w:line="269" w:lineRule="auto"/>
        <w:ind w:left="-15" w:right="53" w:firstLine="566"/>
      </w:pPr>
      <w:r>
        <w:rPr>
          <w:sz w:val="24"/>
        </w:rPr>
        <w:t xml:space="preserve">З метою засвоєння нового матеріалу та розвитку </w:t>
      </w:r>
      <w:proofErr w:type="spellStart"/>
      <w:r>
        <w:rPr>
          <w:sz w:val="24"/>
        </w:rPr>
        <w:t>компетентностей</w:t>
      </w:r>
      <w:proofErr w:type="spellEnd"/>
      <w:r>
        <w:rPr>
          <w:sz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9C3AE7" w:rsidRDefault="0053362B">
      <w:pPr>
        <w:spacing w:after="14" w:line="269" w:lineRule="auto"/>
        <w:ind w:left="-5" w:right="53" w:hanging="10"/>
      </w:pPr>
      <w:r>
        <w:rPr>
          <w:sz w:val="24"/>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9C3AE7" w:rsidRDefault="0053362B">
      <w:pPr>
        <w:spacing w:after="14" w:line="269" w:lineRule="auto"/>
        <w:ind w:left="-15" w:right="53" w:firstLine="566"/>
      </w:pPr>
      <w:r>
        <w:rPr>
          <w:sz w:val="24"/>
        </w:rPr>
        <w:t xml:space="preserve">Функцію перевірки та/або оцінювання досягнення </w:t>
      </w:r>
      <w:proofErr w:type="spellStart"/>
      <w:r>
        <w:rPr>
          <w:sz w:val="24"/>
        </w:rPr>
        <w:t>компетентностей</w:t>
      </w:r>
      <w:proofErr w:type="spellEnd"/>
      <w:r>
        <w:rPr>
          <w:sz w:val="24"/>
        </w:rPr>
        <w:t xml:space="preserve">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9C3AE7" w:rsidRDefault="0053362B">
      <w:pPr>
        <w:spacing w:after="14" w:line="269" w:lineRule="auto"/>
        <w:ind w:left="-15" w:right="53" w:firstLine="566"/>
      </w:pPr>
      <w:r>
        <w:rPr>
          <w:sz w:val="24"/>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C3AE7" w:rsidRDefault="0053362B">
      <w:pPr>
        <w:spacing w:after="14" w:line="269" w:lineRule="auto"/>
        <w:ind w:left="-15" w:right="53" w:firstLine="566"/>
      </w:pPr>
      <w:r>
        <w:rPr>
          <w:sz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C3AE7" w:rsidRDefault="0053362B">
      <w:pPr>
        <w:spacing w:after="14" w:line="269" w:lineRule="auto"/>
        <w:ind w:left="-15" w:right="53" w:firstLine="566"/>
      </w:pPr>
      <w:r>
        <w:rPr>
          <w:sz w:val="24"/>
        </w:rP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9C3AE7" w:rsidRDefault="0053362B">
      <w:pPr>
        <w:spacing w:after="14" w:line="269" w:lineRule="auto"/>
        <w:ind w:left="-15" w:right="53" w:firstLine="566"/>
      </w:pPr>
      <w:r>
        <w:rPr>
          <w:sz w:val="24"/>
        </w:rPr>
        <w:t xml:space="preserve">Форми організації освітнього процесу можуть </w:t>
      </w:r>
      <w:proofErr w:type="spellStart"/>
      <w:r>
        <w:rPr>
          <w:sz w:val="24"/>
        </w:rPr>
        <w:t>уточнюватись</w:t>
      </w:r>
      <w:proofErr w:type="spellEnd"/>
      <w:r>
        <w:rPr>
          <w:sz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9C3AE7" w:rsidRDefault="0053362B">
      <w:pPr>
        <w:spacing w:after="14" w:line="269" w:lineRule="auto"/>
        <w:ind w:left="-15" w:right="53" w:firstLine="566"/>
      </w:pPr>
      <w:r>
        <w:rPr>
          <w:sz w:val="24"/>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9C3AE7" w:rsidRDefault="0053362B">
      <w:pPr>
        <w:spacing w:after="14" w:line="269" w:lineRule="auto"/>
        <w:ind w:left="-15" w:right="53" w:firstLine="566"/>
      </w:pPr>
      <w:r>
        <w:rPr>
          <w:b/>
          <w:i/>
          <w:sz w:val="24"/>
        </w:rPr>
        <w:t>Опис та інструменти системи внутрішнього забезпечення якості освіти.</w:t>
      </w:r>
      <w:r>
        <w:rPr>
          <w:sz w:val="24"/>
        </w:rPr>
        <w:t xml:space="preserve"> Система внутрішнього забезпечення якості складається з наступних компонентів: </w:t>
      </w:r>
    </w:p>
    <w:p w:rsidR="009C3AE7" w:rsidRDefault="0053362B">
      <w:pPr>
        <w:numPr>
          <w:ilvl w:val="0"/>
          <w:numId w:val="5"/>
        </w:numPr>
        <w:spacing w:after="35" w:line="269" w:lineRule="auto"/>
        <w:ind w:right="53" w:hanging="425"/>
      </w:pPr>
      <w:r>
        <w:rPr>
          <w:sz w:val="24"/>
        </w:rPr>
        <w:t xml:space="preserve">кадрове забезпечення освітньої діяльності; </w:t>
      </w:r>
    </w:p>
    <w:p w:rsidR="009C3AE7" w:rsidRDefault="0053362B">
      <w:pPr>
        <w:numPr>
          <w:ilvl w:val="0"/>
          <w:numId w:val="5"/>
        </w:numPr>
        <w:spacing w:after="14" w:line="269" w:lineRule="auto"/>
        <w:ind w:right="53" w:hanging="425"/>
      </w:pPr>
      <w:r>
        <w:rPr>
          <w:sz w:val="24"/>
        </w:rPr>
        <w:t xml:space="preserve">навчально-методичне забезпечення освітньої діяльності; </w:t>
      </w:r>
    </w:p>
    <w:p w:rsidR="009C3AE7" w:rsidRDefault="0053362B">
      <w:pPr>
        <w:numPr>
          <w:ilvl w:val="0"/>
          <w:numId w:val="5"/>
        </w:numPr>
        <w:spacing w:after="14" w:line="269" w:lineRule="auto"/>
        <w:ind w:right="53" w:hanging="425"/>
      </w:pPr>
      <w:r>
        <w:rPr>
          <w:sz w:val="24"/>
        </w:rPr>
        <w:lastRenderedPageBreak/>
        <w:t xml:space="preserve">матеріально-технічне забезпечення освітньої діяльності; </w:t>
      </w:r>
    </w:p>
    <w:p w:rsidR="009C3AE7" w:rsidRDefault="0053362B">
      <w:pPr>
        <w:numPr>
          <w:ilvl w:val="0"/>
          <w:numId w:val="5"/>
        </w:numPr>
        <w:spacing w:after="14" w:line="269" w:lineRule="auto"/>
        <w:ind w:right="53" w:hanging="425"/>
      </w:pPr>
      <w:r>
        <w:rPr>
          <w:sz w:val="24"/>
        </w:rPr>
        <w:t xml:space="preserve">якість проведення навчальних занять; </w:t>
      </w:r>
    </w:p>
    <w:p w:rsidR="009C3AE7" w:rsidRDefault="0053362B">
      <w:pPr>
        <w:numPr>
          <w:ilvl w:val="0"/>
          <w:numId w:val="5"/>
        </w:numPr>
        <w:spacing w:after="14" w:line="269" w:lineRule="auto"/>
        <w:ind w:right="53" w:hanging="425"/>
      </w:pPr>
      <w:r>
        <w:rPr>
          <w:sz w:val="24"/>
        </w:rPr>
        <w:t>моніторинг досягнення учнями результатів навчання (</w:t>
      </w:r>
      <w:proofErr w:type="spellStart"/>
      <w:r>
        <w:rPr>
          <w:sz w:val="24"/>
        </w:rPr>
        <w:t>компетентностей</w:t>
      </w:r>
      <w:proofErr w:type="spellEnd"/>
      <w:r>
        <w:rPr>
          <w:sz w:val="24"/>
        </w:rPr>
        <w:t xml:space="preserve">). </w:t>
      </w:r>
    </w:p>
    <w:p w:rsidR="009C3AE7" w:rsidRDefault="0053362B">
      <w:pPr>
        <w:spacing w:after="35" w:line="269" w:lineRule="auto"/>
        <w:ind w:left="576" w:right="53" w:hanging="10"/>
      </w:pPr>
      <w:r>
        <w:rPr>
          <w:sz w:val="24"/>
        </w:rPr>
        <w:t xml:space="preserve">Завдання системи внутрішнього забезпечення якості освіти: </w:t>
      </w:r>
    </w:p>
    <w:p w:rsidR="009C3AE7" w:rsidRDefault="0053362B">
      <w:pPr>
        <w:numPr>
          <w:ilvl w:val="0"/>
          <w:numId w:val="5"/>
        </w:numPr>
        <w:spacing w:after="14" w:line="269" w:lineRule="auto"/>
        <w:ind w:right="53" w:hanging="425"/>
      </w:pPr>
      <w:r>
        <w:rPr>
          <w:sz w:val="24"/>
        </w:rPr>
        <w:t xml:space="preserve">оновлення методичної бази освітньої діяльності; </w:t>
      </w:r>
    </w:p>
    <w:p w:rsidR="009C3AE7" w:rsidRDefault="0053362B">
      <w:pPr>
        <w:numPr>
          <w:ilvl w:val="0"/>
          <w:numId w:val="5"/>
        </w:numPr>
        <w:spacing w:after="65" w:line="269" w:lineRule="auto"/>
        <w:ind w:right="53" w:hanging="425"/>
      </w:pPr>
      <w:r>
        <w:rPr>
          <w:sz w:val="24"/>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9C3AE7" w:rsidRDefault="0053362B">
      <w:pPr>
        <w:numPr>
          <w:ilvl w:val="0"/>
          <w:numId w:val="5"/>
        </w:numPr>
        <w:spacing w:after="68" w:line="269" w:lineRule="auto"/>
        <w:ind w:right="53" w:hanging="425"/>
      </w:pPr>
      <w:r>
        <w:rPr>
          <w:sz w:val="24"/>
        </w:rPr>
        <w:t xml:space="preserve">моніторинг та оптимізація соціально-психологічного середовища закладу освіти; </w:t>
      </w:r>
    </w:p>
    <w:p w:rsidR="009C3AE7" w:rsidRDefault="0053362B">
      <w:pPr>
        <w:numPr>
          <w:ilvl w:val="0"/>
          <w:numId w:val="5"/>
        </w:numPr>
        <w:spacing w:after="46" w:line="269" w:lineRule="auto"/>
        <w:ind w:right="53" w:hanging="425"/>
      </w:pPr>
      <w:r>
        <w:rPr>
          <w:sz w:val="24"/>
        </w:rPr>
        <w:t xml:space="preserve">створення необхідних умов для підвищення фахового кваліфікаційного рівня педагогічних працівників. </w:t>
      </w:r>
    </w:p>
    <w:p w:rsidR="009C3AE7" w:rsidRDefault="0053362B">
      <w:pPr>
        <w:spacing w:after="14" w:line="269" w:lineRule="auto"/>
        <w:ind w:left="-15" w:right="53" w:firstLine="566"/>
      </w:pPr>
      <w:r>
        <w:rPr>
          <w:sz w:val="24"/>
        </w:rPr>
        <w:t>Освітня програма передбачає досягнення учнями результатів навчання (</w:t>
      </w:r>
      <w:proofErr w:type="spellStart"/>
      <w:r>
        <w:rPr>
          <w:sz w:val="24"/>
        </w:rPr>
        <w:t>компетентностей</w:t>
      </w:r>
      <w:proofErr w:type="spellEnd"/>
      <w:r>
        <w:rPr>
          <w:sz w:val="24"/>
        </w:rPr>
        <w:t xml:space="preserve">), визначених Державним стандартом. </w:t>
      </w:r>
    </w:p>
    <w:p w:rsidR="009C3AE7" w:rsidRDefault="0053362B">
      <w:pPr>
        <w:spacing w:after="0" w:line="259" w:lineRule="auto"/>
        <w:ind w:right="0" w:firstLine="0"/>
        <w:jc w:val="right"/>
      </w:pPr>
      <w:r>
        <w:rPr>
          <w:b/>
          <w:sz w:val="24"/>
        </w:rPr>
        <w:t xml:space="preserve"> </w:t>
      </w:r>
    </w:p>
    <w:p w:rsidR="009C3AE7" w:rsidRDefault="0053362B">
      <w:pPr>
        <w:spacing w:after="180" w:line="259" w:lineRule="auto"/>
        <w:ind w:left="566" w:right="0" w:firstLine="0"/>
        <w:jc w:val="left"/>
      </w:pPr>
      <w:r>
        <w:t xml:space="preserve"> </w:t>
      </w:r>
    </w:p>
    <w:p w:rsidR="009C3AE7" w:rsidRDefault="0053362B">
      <w:pPr>
        <w:spacing w:after="0" w:line="259" w:lineRule="auto"/>
        <w:ind w:right="0" w:firstLine="0"/>
        <w:jc w:val="center"/>
      </w:pPr>
      <w:r>
        <w:rPr>
          <w:b/>
          <w:sz w:val="24"/>
        </w:rPr>
        <w:t xml:space="preserve"> </w:t>
      </w:r>
    </w:p>
    <w:p w:rsidR="009C3AE7" w:rsidRDefault="0053362B">
      <w:pPr>
        <w:pStyle w:val="1"/>
        <w:ind w:left="10" w:right="66"/>
      </w:pPr>
      <w:r>
        <w:t xml:space="preserve">Розділ 6. Оцінювання навчальних досягнень учнів </w:t>
      </w:r>
    </w:p>
    <w:p w:rsidR="009C3AE7" w:rsidRDefault="0053362B">
      <w:pPr>
        <w:spacing w:after="46"/>
        <w:ind w:left="-15" w:right="52"/>
      </w:pPr>
      <w:r>
        <w:t xml:space="preserve">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9C3AE7" w:rsidRDefault="0053362B">
      <w:pPr>
        <w:numPr>
          <w:ilvl w:val="0"/>
          <w:numId w:val="6"/>
        </w:numPr>
        <w:spacing w:after="27"/>
        <w:ind w:right="52" w:firstLine="360"/>
      </w:pPr>
      <w:r>
        <w:t xml:space="preserve">розв’язання проблем і виконання практичних завдань із застосуванням знань, що охоплюються навчальним матеріалом; </w:t>
      </w:r>
    </w:p>
    <w:p w:rsidR="009C3AE7" w:rsidRDefault="0053362B">
      <w:pPr>
        <w:numPr>
          <w:ilvl w:val="0"/>
          <w:numId w:val="6"/>
        </w:numPr>
        <w:spacing w:after="26"/>
        <w:ind w:right="52" w:firstLine="360"/>
      </w:pPr>
      <w:r>
        <w:t xml:space="preserve">комунікація (тому числі з використанням інформаційно-комунікаційних технологій); </w:t>
      </w:r>
    </w:p>
    <w:p w:rsidR="009C3AE7" w:rsidRDefault="0053362B">
      <w:pPr>
        <w:numPr>
          <w:ilvl w:val="0"/>
          <w:numId w:val="6"/>
        </w:numPr>
        <w:ind w:right="52" w:firstLine="360"/>
      </w:pPr>
      <w:r>
        <w:t xml:space="preserve">планування й здійснення навчального пошуку, робота з текстовою і графічною інформацією; </w:t>
      </w:r>
    </w:p>
    <w:p w:rsidR="009C3AE7" w:rsidRDefault="0053362B">
      <w:pPr>
        <w:numPr>
          <w:ilvl w:val="0"/>
          <w:numId w:val="6"/>
        </w:numPr>
        <w:ind w:right="52" w:firstLine="360"/>
      </w:pPr>
      <w:r>
        <w:t xml:space="preserve">рефлексія власної навчально-пізнавальної діяльності.  </w:t>
      </w:r>
    </w:p>
    <w:p w:rsidR="009C3AE7" w:rsidRDefault="0053362B">
      <w:pPr>
        <w:ind w:left="-15" w:right="52" w:firstLine="206"/>
      </w:pPr>
      <w:r>
        <w:t xml:space="preserve">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9C3AE7" w:rsidRDefault="0053362B">
      <w:pPr>
        <w:ind w:left="-15" w:right="52"/>
      </w:pPr>
      <w:r>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w:t>
      </w:r>
    </w:p>
    <w:p w:rsidR="009C3AE7" w:rsidRDefault="0053362B">
      <w:pPr>
        <w:ind w:left="-15" w:right="52"/>
      </w:pPr>
      <w: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w:t>
      </w:r>
      <w:r>
        <w:lastRenderedPageBreak/>
        <w:t xml:space="preserve">вироблення навчальних цілей є очікувані результати навчання, передбачені відповідною навчальною програмою, та критерії оцінювання.  </w:t>
      </w:r>
    </w:p>
    <w:p w:rsidR="009C3AE7" w:rsidRDefault="0053362B">
      <w:pPr>
        <w:ind w:left="-15" w:right="52"/>
      </w:pPr>
      <w: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w:t>
      </w:r>
    </w:p>
    <w:p w:rsidR="009C3AE7" w:rsidRDefault="0053362B">
      <w:pPr>
        <w:ind w:left="-15" w:right="52"/>
      </w:pPr>
      <w: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9C3AE7" w:rsidRDefault="0053362B">
      <w:pPr>
        <w:ind w:left="-15" w:right="52"/>
      </w:pPr>
      <w: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результатів навчання.  </w:t>
      </w:r>
    </w:p>
    <w:p w:rsidR="009C3AE7" w:rsidRDefault="0053362B">
      <w:pPr>
        <w:ind w:left="-15" w:right="52"/>
      </w:pPr>
      <w:r>
        <w:t xml:space="preserve">Корегування освітнього процесу з урахуванням результатів оцінювання та навчальних потреб учнів. </w:t>
      </w:r>
    </w:p>
    <w:p w:rsidR="009C3AE7" w:rsidRDefault="0053362B">
      <w:pPr>
        <w:ind w:left="-15" w:right="52"/>
      </w:pPr>
      <w:r>
        <w:t xml:space="preserve">У формувальному оцінюванні, зокрема для </w:t>
      </w:r>
      <w:proofErr w:type="spellStart"/>
      <w:r>
        <w:t>самооцінювання</w:t>
      </w:r>
      <w:proofErr w:type="spellEnd"/>
      <w:r>
        <w:t xml:space="preserve"> та </w:t>
      </w:r>
      <w:proofErr w:type="spellStart"/>
      <w:r>
        <w:t>взаємооцінювання</w:t>
      </w:r>
      <w:proofErr w:type="spellEnd"/>
      <w:r>
        <w:t xml:space="preserve">, рекомендовано використовувати інструменти з орієнтовного переліку, наведеного у Додатку [1].  </w:t>
      </w:r>
    </w:p>
    <w:p w:rsidR="009C3AE7" w:rsidRDefault="0053362B">
      <w:pPr>
        <w:spacing w:after="0" w:line="259" w:lineRule="auto"/>
        <w:ind w:left="206" w:right="0" w:firstLine="0"/>
        <w:jc w:val="left"/>
      </w:pPr>
      <w:r>
        <w:t xml:space="preserve"> </w:t>
      </w:r>
    </w:p>
    <w:p w:rsidR="009C3AE7" w:rsidRDefault="0053362B">
      <w:pPr>
        <w:spacing w:after="0" w:line="259" w:lineRule="auto"/>
        <w:ind w:right="5" w:firstLine="0"/>
        <w:jc w:val="right"/>
      </w:pPr>
      <w:r>
        <w:t xml:space="preserve"> </w:t>
      </w:r>
    </w:p>
    <w:p w:rsidR="009C3AE7" w:rsidRDefault="0053362B">
      <w:pPr>
        <w:spacing w:after="335" w:line="259" w:lineRule="auto"/>
        <w:ind w:left="10" w:right="50" w:hanging="10"/>
        <w:jc w:val="right"/>
      </w:pPr>
      <w:r>
        <w:t xml:space="preserve">Додаток 1 </w:t>
      </w:r>
    </w:p>
    <w:p w:rsidR="009C3AE7" w:rsidRDefault="0053362B">
      <w:pPr>
        <w:spacing w:after="32" w:line="259" w:lineRule="auto"/>
        <w:ind w:left="3219" w:right="0" w:hanging="10"/>
        <w:jc w:val="left"/>
      </w:pPr>
      <w:r>
        <w:rPr>
          <w:b/>
          <w:sz w:val="28"/>
        </w:rPr>
        <w:t xml:space="preserve">ОРІЄНТОВНИЙ ПЕРЕЛІК  </w:t>
      </w:r>
    </w:p>
    <w:p w:rsidR="009C3AE7" w:rsidRDefault="0053362B">
      <w:pPr>
        <w:spacing w:after="0" w:line="259" w:lineRule="auto"/>
        <w:ind w:left="1356" w:right="0" w:hanging="10"/>
        <w:jc w:val="left"/>
      </w:pPr>
      <w:r>
        <w:rPr>
          <w:b/>
          <w:sz w:val="28"/>
        </w:rPr>
        <w:t xml:space="preserve">ІНСТРУМЕНТІВ ФОРМУВАЛЬНОГО ОЦІНЮВАННЯ </w:t>
      </w:r>
    </w:p>
    <w:p w:rsidR="009C3AE7" w:rsidRDefault="0053362B">
      <w:pPr>
        <w:spacing w:after="0" w:line="259" w:lineRule="auto"/>
        <w:ind w:left="566" w:right="0" w:firstLine="0"/>
        <w:jc w:val="center"/>
      </w:pPr>
      <w:r>
        <w:rPr>
          <w:b/>
          <w:sz w:val="24"/>
        </w:rPr>
        <w:t xml:space="preserve"> </w:t>
      </w:r>
    </w:p>
    <w:tbl>
      <w:tblPr>
        <w:tblStyle w:val="TableGrid"/>
        <w:tblW w:w="10180" w:type="dxa"/>
        <w:tblInd w:w="-254" w:type="dxa"/>
        <w:tblCellMar>
          <w:top w:w="7" w:type="dxa"/>
          <w:left w:w="101" w:type="dxa"/>
          <w:right w:w="50" w:type="dxa"/>
        </w:tblCellMar>
        <w:tblLook w:val="04A0" w:firstRow="1" w:lastRow="0" w:firstColumn="1" w:lastColumn="0" w:noHBand="0" w:noVBand="1"/>
      </w:tblPr>
      <w:tblGrid>
        <w:gridCol w:w="665"/>
        <w:gridCol w:w="2461"/>
        <w:gridCol w:w="7054"/>
      </w:tblGrid>
      <w:tr w:rsidR="009C3AE7">
        <w:trPr>
          <w:trHeight w:val="427"/>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108" w:right="0" w:firstLine="0"/>
              <w:jc w:val="left"/>
            </w:pPr>
            <w:r>
              <w:rPr>
                <w:b/>
                <w:sz w:val="24"/>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b/>
                <w:sz w:val="24"/>
              </w:rPr>
              <w:t xml:space="preserve">Назва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62" w:firstLine="0"/>
              <w:jc w:val="center"/>
            </w:pPr>
            <w:r>
              <w:rPr>
                <w:b/>
                <w:sz w:val="24"/>
              </w:rPr>
              <w:t xml:space="preserve">Опис інструмента </w:t>
            </w:r>
          </w:p>
        </w:tc>
      </w:tr>
      <w:tr w:rsidR="009C3AE7">
        <w:trPr>
          <w:trHeight w:val="166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Аналіз портфоліо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 </w:t>
            </w:r>
          </w:p>
        </w:tc>
      </w:tr>
      <w:tr w:rsidR="009C3AE7">
        <w:trPr>
          <w:trHeight w:val="106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Відповідь хором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9C3AE7">
        <w:trPr>
          <w:trHeight w:val="1625"/>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lastRenderedPageBreak/>
              <w:t xml:space="preserve">3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Візьми і передай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hanging="7"/>
            </w:pPr>
            <w:r>
              <w:rPr>
                <w:sz w:val="24"/>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9C3AE7">
        <w:trPr>
          <w:trHeight w:val="133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Внутрішнє / зовнішнє коло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9C3AE7">
        <w:trPr>
          <w:trHeight w:val="521"/>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5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Газетний заголовок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11" w:hanging="7"/>
              <w:jc w:val="left"/>
            </w:pPr>
            <w:r>
              <w:rPr>
                <w:sz w:val="24"/>
              </w:rPr>
              <w:t xml:space="preserve">Вигадайте газетний заголовок, який може бути написаний до теми, яку ми вивчаємо. Передайте основну ідею події </w:t>
            </w:r>
          </w:p>
        </w:tc>
      </w:tr>
      <w:tr w:rsidR="009C3AE7">
        <w:trPr>
          <w:trHeight w:val="133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6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Гра в кубик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4" w:hanging="7"/>
            </w:pPr>
            <w:r>
              <w:rPr>
                <w:sz w:val="24"/>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9C3AE7">
        <w:trPr>
          <w:trHeight w:val="55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7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Доповни думку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Письмова перевірка розуміння стратегії, коли учні заповнюють пропуски у пропонованому твердженні </w:t>
            </w:r>
          </w:p>
        </w:tc>
      </w:tr>
      <w:tr w:rsidR="009C3AE7">
        <w:trPr>
          <w:trHeight w:val="83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8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Есе «хвилинка»</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9C3AE7">
        <w:trPr>
          <w:trHeight w:val="1114"/>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9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Запис у журнал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14" w:hanging="7"/>
              <w:jc w:val="left"/>
            </w:pPr>
            <w:r>
              <w:rPr>
                <w:sz w:val="24"/>
              </w:rPr>
              <w:t xml:space="preserve">Учні записують у свій журнал або зошит розуміння предмету, поняття або те, що вони вивчили на </w:t>
            </w:r>
            <w:proofErr w:type="spellStart"/>
            <w:r>
              <w:rPr>
                <w:sz w:val="24"/>
              </w:rPr>
              <w:t>уроці</w:t>
            </w:r>
            <w:proofErr w:type="spellEnd"/>
            <w:r>
              <w:rPr>
                <w:sz w:val="24"/>
              </w:rPr>
              <w:t xml:space="preserve">. Вчитель переглядає записи, щоб дізнатися чи зрозумів учень певну тему, урок, поняття або вивчене </w:t>
            </w:r>
          </w:p>
        </w:tc>
      </w:tr>
      <w:tr w:rsidR="009C3AE7">
        <w:trPr>
          <w:trHeight w:val="547"/>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10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Записні книжки учнів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Інструмент для учнів для </w:t>
            </w:r>
            <w:proofErr w:type="spellStart"/>
            <w:r>
              <w:rPr>
                <w:sz w:val="24"/>
              </w:rPr>
              <w:t>відстежування</w:t>
            </w:r>
            <w:proofErr w:type="spellEnd"/>
            <w:r>
              <w:rPr>
                <w:sz w:val="24"/>
              </w:rPr>
              <w:t xml:space="preserve"> навчального поступу: куди я рухаюся? де я зараз? як туди дістатися? </w:t>
            </w:r>
          </w:p>
        </w:tc>
      </w:tr>
      <w:tr w:rsidR="009C3AE7">
        <w:trPr>
          <w:trHeight w:val="28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11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Збір ідей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pPr>
            <w:r>
              <w:rPr>
                <w:sz w:val="24"/>
              </w:rPr>
              <w:t xml:space="preserve">Учитель ставить запитання або дає завдання. Учні самостійно </w:t>
            </w:r>
          </w:p>
        </w:tc>
      </w:tr>
    </w:tbl>
    <w:p w:rsidR="009C3AE7" w:rsidRDefault="009C3AE7">
      <w:pPr>
        <w:spacing w:after="0" w:line="259" w:lineRule="auto"/>
        <w:ind w:left="-1440" w:right="10862" w:firstLine="0"/>
        <w:jc w:val="left"/>
      </w:pPr>
    </w:p>
    <w:tbl>
      <w:tblPr>
        <w:tblStyle w:val="TableGrid"/>
        <w:tblW w:w="10180" w:type="dxa"/>
        <w:tblInd w:w="-254" w:type="dxa"/>
        <w:tblCellMar>
          <w:top w:w="7" w:type="dxa"/>
          <w:left w:w="101" w:type="dxa"/>
          <w:right w:w="51" w:type="dxa"/>
        </w:tblCellMar>
        <w:tblLook w:val="04A0" w:firstRow="1" w:lastRow="0" w:firstColumn="1" w:lastColumn="0" w:noHBand="0" w:noVBand="1"/>
      </w:tblPr>
      <w:tblGrid>
        <w:gridCol w:w="665"/>
        <w:gridCol w:w="2461"/>
        <w:gridCol w:w="7054"/>
      </w:tblGrid>
      <w:tr w:rsidR="009C3AE7">
        <w:trPr>
          <w:trHeight w:val="2163"/>
        </w:trPr>
        <w:tc>
          <w:tcPr>
            <w:tcW w:w="665" w:type="dxa"/>
            <w:tcBorders>
              <w:top w:val="single" w:sz="4" w:space="0" w:color="000000"/>
              <w:left w:val="single" w:sz="4" w:space="0" w:color="000000"/>
              <w:bottom w:val="single" w:sz="4" w:space="0" w:color="000000"/>
              <w:right w:val="single" w:sz="4" w:space="0" w:color="000000"/>
            </w:tcBorders>
            <w:vAlign w:val="bottom"/>
          </w:tcPr>
          <w:p w:rsidR="009C3AE7" w:rsidRDefault="009C3AE7">
            <w:pPr>
              <w:spacing w:after="160" w:line="259" w:lineRule="auto"/>
              <w:ind w:right="0" w:firstLine="0"/>
              <w:jc w:val="left"/>
            </w:pPr>
          </w:p>
        </w:tc>
        <w:tc>
          <w:tcPr>
            <w:tcW w:w="2461"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2" w:firstLine="0"/>
            </w:pPr>
            <w:r>
              <w:rPr>
                <w:sz w:val="24"/>
              </w:rPr>
              <w:t xml:space="preserve">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9C3AE7">
        <w:trPr>
          <w:trHeight w:val="1894"/>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lastRenderedPageBreak/>
              <w:t xml:space="preserve">12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З-Х-В та ЗХВ+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hanging="7"/>
            </w:pPr>
            <w:r>
              <w:rPr>
                <w:sz w:val="24"/>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9C3AE7">
        <w:trPr>
          <w:trHeight w:val="83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13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Картка на вихід</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9C3AE7">
        <w:trPr>
          <w:trHeight w:val="83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Концептуальна карта</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9C3AE7">
        <w:trPr>
          <w:trHeight w:val="1085"/>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15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Лідер за номером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2" w:hanging="7"/>
            </w:pPr>
            <w:r>
              <w:rPr>
                <w:sz w:val="24"/>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9C3AE7">
        <w:trPr>
          <w:trHeight w:val="1332"/>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16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proofErr w:type="spellStart"/>
            <w:r>
              <w:rPr>
                <w:rFonts w:ascii="Calibri" w:eastAsia="Calibri" w:hAnsi="Calibri" w:cs="Calibri"/>
                <w:b/>
                <w:sz w:val="21"/>
              </w:rPr>
              <w:t>Найзаплутаніший</w:t>
            </w:r>
            <w:proofErr w:type="spellEnd"/>
            <w:r>
              <w:rPr>
                <w:rFonts w:ascii="Calibri" w:eastAsia="Calibri" w:hAnsi="Calibri" w:cs="Calibri"/>
                <w:b/>
                <w:sz w:val="21"/>
              </w:rPr>
              <w:t xml:space="preserve"> (або найясніший) момент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31" w:line="241" w:lineRule="auto"/>
              <w:ind w:left="7" w:right="0" w:hanging="7"/>
              <w:jc w:val="left"/>
            </w:pPr>
            <w:r>
              <w:rPr>
                <w:sz w:val="24"/>
              </w:rPr>
              <w:t xml:space="preserve">Це варіант </w:t>
            </w:r>
            <w:proofErr w:type="spellStart"/>
            <w:r>
              <w:rPr>
                <w:sz w:val="24"/>
              </w:rPr>
              <w:t>однохвилинки</w:t>
            </w:r>
            <w:proofErr w:type="spellEnd"/>
            <w:r>
              <w:rPr>
                <w:sz w:val="24"/>
              </w:rP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9C3AE7" w:rsidRDefault="0053362B">
            <w:pPr>
              <w:spacing w:after="0" w:line="259" w:lineRule="auto"/>
              <w:ind w:right="0" w:firstLine="0"/>
              <w:jc w:val="left"/>
            </w:pPr>
            <w:r>
              <w:rPr>
                <w:sz w:val="24"/>
              </w:rPr>
              <w:t xml:space="preserve">«Що вам здалося незрозумілим у понятті «_________»? </w:t>
            </w:r>
          </w:p>
        </w:tc>
      </w:tr>
      <w:tr w:rsidR="009C3AE7">
        <w:trPr>
          <w:trHeight w:val="166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17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Перевірка неправильного розуміння</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 w:hanging="7"/>
              <w:jc w:val="left"/>
            </w:pPr>
            <w:r>
              <w:rPr>
                <w:sz w:val="24"/>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9C3AE7">
        <w:trPr>
          <w:trHeight w:val="54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18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Перефразування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Учні мають висловити власними словами основну ідею уроку чи щойно поясненої теми </w:t>
            </w:r>
          </w:p>
        </w:tc>
      </w:tr>
      <w:tr w:rsidR="009C3AE7">
        <w:trPr>
          <w:trHeight w:val="28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19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Підбиття підсумків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sz w:val="24"/>
              </w:rPr>
              <w:t xml:space="preserve">Форма роздумів одразу після певного виду роботи </w:t>
            </w:r>
          </w:p>
        </w:tc>
      </w:tr>
      <w:tr w:rsidR="009C3AE7">
        <w:trPr>
          <w:trHeight w:val="1051"/>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20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192" w:firstLine="0"/>
              <w:jc w:val="left"/>
            </w:pPr>
            <w:r>
              <w:rPr>
                <w:rFonts w:ascii="Calibri" w:eastAsia="Calibri" w:hAnsi="Calibri" w:cs="Calibri"/>
                <w:b/>
                <w:sz w:val="21"/>
              </w:rPr>
              <w:t xml:space="preserve">Підказка за аналогією  </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sz w:val="24"/>
              </w:rPr>
              <w:t xml:space="preserve">Учні мають сформулювати думку на основі підказки-аналогії:  </w:t>
            </w:r>
          </w:p>
          <w:p w:rsidR="009C3AE7" w:rsidRDefault="0053362B">
            <w:pPr>
              <w:spacing w:after="0" w:line="259" w:lineRule="auto"/>
              <w:ind w:left="7" w:right="0" w:hanging="7"/>
              <w:jc w:val="left"/>
            </w:pPr>
            <w:r>
              <w:rPr>
                <w:sz w:val="24"/>
              </w:rPr>
              <w:t xml:space="preserve">(певне поняття, принцип або процес) ________ виглядає як _______________тому що ___________________ </w:t>
            </w:r>
          </w:p>
        </w:tc>
      </w:tr>
      <w:tr w:rsidR="009C3AE7">
        <w:trPr>
          <w:trHeight w:val="802"/>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21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Підсумок А-Б-В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9C3AE7">
        <w:trPr>
          <w:trHeight w:val="28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22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Підсумок або питання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sz w:val="24"/>
              </w:rPr>
              <w:t xml:space="preserve">Учитель час від часу роздає картки й просить учнів писати з обох </w:t>
            </w:r>
          </w:p>
        </w:tc>
      </w:tr>
    </w:tbl>
    <w:p w:rsidR="009C3AE7" w:rsidRDefault="009C3AE7">
      <w:pPr>
        <w:spacing w:after="0" w:line="259" w:lineRule="auto"/>
        <w:ind w:left="-1440" w:right="10862" w:firstLine="0"/>
        <w:jc w:val="left"/>
      </w:pPr>
    </w:p>
    <w:tbl>
      <w:tblPr>
        <w:tblStyle w:val="TableGrid"/>
        <w:tblW w:w="10180" w:type="dxa"/>
        <w:tblInd w:w="-254" w:type="dxa"/>
        <w:tblCellMar>
          <w:top w:w="7" w:type="dxa"/>
          <w:left w:w="101" w:type="dxa"/>
          <w:right w:w="52" w:type="dxa"/>
        </w:tblCellMar>
        <w:tblLook w:val="04A0" w:firstRow="1" w:lastRow="0" w:firstColumn="1" w:lastColumn="0" w:noHBand="0" w:noVBand="1"/>
      </w:tblPr>
      <w:tblGrid>
        <w:gridCol w:w="665"/>
        <w:gridCol w:w="2461"/>
        <w:gridCol w:w="7054"/>
      </w:tblGrid>
      <w:tr w:rsidR="009C3AE7">
        <w:trPr>
          <w:trHeight w:val="1390"/>
        </w:trPr>
        <w:tc>
          <w:tcPr>
            <w:tcW w:w="665"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firstLine="0"/>
              <w:jc w:val="left"/>
            </w:pPr>
            <w:r>
              <w:rPr>
                <w:rFonts w:ascii="Calibri" w:eastAsia="Calibri" w:hAnsi="Calibri" w:cs="Calibri"/>
                <w:b/>
                <w:sz w:val="21"/>
              </w:rPr>
              <w:t>на картках</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firstLine="0"/>
              <w:jc w:val="left"/>
            </w:pPr>
            <w:r>
              <w:rPr>
                <w:sz w:val="24"/>
              </w:rPr>
              <w:t xml:space="preserve">сторін за такими правилами:  </w:t>
            </w:r>
          </w:p>
          <w:p w:rsidR="009C3AE7" w:rsidRDefault="0053362B">
            <w:pPr>
              <w:spacing w:after="0" w:line="259" w:lineRule="auto"/>
              <w:ind w:right="0" w:firstLine="0"/>
              <w:jc w:val="left"/>
            </w:pPr>
            <w:r>
              <w:rPr>
                <w:sz w:val="24"/>
              </w:rPr>
              <w:t xml:space="preserve">(Один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 </w:t>
            </w:r>
          </w:p>
        </w:tc>
      </w:tr>
      <w:tr w:rsidR="009C3AE7">
        <w:trPr>
          <w:trHeight w:val="802"/>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23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Підсумок одним реченням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331" w:hanging="7"/>
            </w:pPr>
            <w:r>
              <w:rPr>
                <w:sz w:val="24"/>
              </w:rPr>
              <w:t xml:space="preserve">Учнів просять написати підсумкове речення, яке відповідає на запитання «хто», «що», «де», «коли», «чому», «як» щодо певної теми </w:t>
            </w:r>
          </w:p>
        </w:tc>
      </w:tr>
      <w:tr w:rsidR="009C3AE7">
        <w:trPr>
          <w:trHeight w:val="53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24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pPr>
            <w:r>
              <w:rPr>
                <w:rFonts w:ascii="Calibri" w:eastAsia="Calibri" w:hAnsi="Calibri" w:cs="Calibri"/>
                <w:b/>
                <w:sz w:val="21"/>
              </w:rPr>
              <w:t xml:space="preserve">Підсумок одним словом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Учні мають обрати з-поміж наведених варіантів (або запропонувати самостійно) слово, яке найкраще підсумовує тему </w:t>
            </w:r>
          </w:p>
        </w:tc>
      </w:tr>
      <w:tr w:rsidR="009C3AE7">
        <w:trPr>
          <w:trHeight w:val="804"/>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25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Подумай – </w:t>
            </w:r>
            <w:proofErr w:type="spellStart"/>
            <w:r>
              <w:rPr>
                <w:rFonts w:ascii="Calibri" w:eastAsia="Calibri" w:hAnsi="Calibri" w:cs="Calibri"/>
                <w:b/>
                <w:sz w:val="21"/>
              </w:rPr>
              <w:t>запиши</w:t>
            </w:r>
            <w:proofErr w:type="spellEnd"/>
            <w:r>
              <w:rPr>
                <w:rFonts w:ascii="Calibri" w:eastAsia="Calibri" w:hAnsi="Calibri" w:cs="Calibri"/>
                <w:b/>
                <w:sz w:val="21"/>
              </w:rPr>
              <w:t xml:space="preserve"> – обговори в парі – поділися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17" w:hanging="7"/>
              <w:jc w:val="left"/>
            </w:pPr>
            <w:r>
              <w:rPr>
                <w:sz w:val="24"/>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9C3AE7">
        <w:trPr>
          <w:trHeight w:val="106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26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Подумай – розкажи в парі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9C3AE7">
        <w:trPr>
          <w:trHeight w:val="1622"/>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27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Пригадай – підсумуй – запитай – пов’яжи за 2 хвилини (ППЗП2)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59" w:hanging="7"/>
            </w:pPr>
            <w:r>
              <w:rPr>
                <w:sz w:val="24"/>
              </w:rPr>
              <w:t xml:space="preserve">За дві хвилини учні повинні </w:t>
            </w:r>
            <w:r>
              <w:rPr>
                <w:i/>
                <w:sz w:val="24"/>
              </w:rPr>
              <w:t>пригадати</w:t>
            </w:r>
            <w:r>
              <w:rPr>
                <w:sz w:val="24"/>
              </w:rPr>
              <w:t xml:space="preserve"> та назвати у правильному порядку найважливіші ідеї, отримані на попередньому занятті; за дві хвилини </w:t>
            </w:r>
            <w:r>
              <w:rPr>
                <w:i/>
                <w:sz w:val="24"/>
              </w:rPr>
              <w:t>підсумувати</w:t>
            </w:r>
            <w:r>
              <w:rPr>
                <w:sz w:val="24"/>
              </w:rPr>
              <w:t xml:space="preserve"> ці пункти одним реченням, записати одне основне </w:t>
            </w:r>
            <w:r>
              <w:rPr>
                <w:i/>
                <w:sz w:val="24"/>
              </w:rPr>
              <w:t>запитання</w:t>
            </w:r>
            <w:r>
              <w:rPr>
                <w:sz w:val="24"/>
              </w:rPr>
              <w:t xml:space="preserve">, на яке вони хочуть отримати відповідь та знайти одну </w:t>
            </w:r>
            <w:r>
              <w:rPr>
                <w:i/>
                <w:sz w:val="24"/>
              </w:rPr>
              <w:t>прив'язку</w:t>
            </w:r>
            <w:r>
              <w:rPr>
                <w:sz w:val="24"/>
              </w:rPr>
              <w:t xml:space="preserve"> цього матеріалу до основної теми предмету чи курсу </w:t>
            </w:r>
          </w:p>
        </w:tc>
      </w:tr>
      <w:tr w:rsidR="009C3AE7">
        <w:trPr>
          <w:trHeight w:val="108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28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Рішення-рішення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2" w:hanging="7"/>
            </w:pPr>
            <w:r>
              <w:rPr>
                <w:sz w:val="24"/>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9C3AE7">
        <w:trPr>
          <w:trHeight w:val="83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29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proofErr w:type="spellStart"/>
            <w:r>
              <w:rPr>
                <w:rFonts w:ascii="Calibri" w:eastAsia="Calibri" w:hAnsi="Calibri" w:cs="Calibri"/>
                <w:b/>
                <w:sz w:val="21"/>
              </w:rPr>
              <w:t>Самооцінювання</w:t>
            </w:r>
            <w:proofErr w:type="spellEnd"/>
            <w:r>
              <w:rPr>
                <w:rFonts w:ascii="Calibri" w:eastAsia="Calibri" w:hAnsi="Calibri" w:cs="Calibri"/>
                <w:b/>
                <w:sz w:val="21"/>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9C3AE7">
        <w:trPr>
          <w:trHeight w:val="81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30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Семінар за Сократом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3" w:hanging="7"/>
            </w:pPr>
            <w:r>
              <w:rPr>
                <w:sz w:val="24"/>
              </w:rPr>
              <w:t xml:space="preserve">Учні ставлять питання одне одному з певного важливого питання або теми. Питання ініціюють розмову, яка триває як серія відповідей та додаткових запитань </w:t>
            </w:r>
          </w:p>
        </w:tc>
      </w:tr>
      <w:tr w:rsidR="009C3AE7">
        <w:trPr>
          <w:trHeight w:val="2497"/>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31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Сигнали руками</w:t>
            </w:r>
            <w:r>
              <w:rPr>
                <w:sz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24" w:line="258" w:lineRule="auto"/>
              <w:ind w:left="7" w:right="0" w:hanging="7"/>
              <w:jc w:val="left"/>
            </w:pPr>
            <w:r>
              <w:rPr>
                <w:sz w:val="24"/>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9C3AE7" w:rsidRDefault="0053362B">
            <w:pPr>
              <w:spacing w:after="0" w:line="279" w:lineRule="auto"/>
              <w:ind w:right="2664" w:firstLine="0"/>
              <w:jc w:val="left"/>
            </w:pPr>
            <w:r>
              <w:rPr>
                <w:sz w:val="24"/>
              </w:rPr>
              <w:t xml:space="preserve">«Розумію ______ і можу пояснити»  (наприклад, великий палець вгору).  «Ще не зовсім розумію _______»  (наприклад, великий палець вниз).  </w:t>
            </w:r>
          </w:p>
          <w:p w:rsidR="009C3AE7" w:rsidRDefault="0053362B">
            <w:pPr>
              <w:spacing w:after="22" w:line="259" w:lineRule="auto"/>
              <w:ind w:right="0" w:firstLine="0"/>
              <w:jc w:val="left"/>
            </w:pPr>
            <w:r>
              <w:rPr>
                <w:sz w:val="24"/>
              </w:rPr>
              <w:t xml:space="preserve">«Не впевнений щодо ______»  </w:t>
            </w:r>
          </w:p>
          <w:p w:rsidR="009C3AE7" w:rsidRDefault="0053362B">
            <w:pPr>
              <w:spacing w:after="0" w:line="259" w:lineRule="auto"/>
              <w:ind w:right="0" w:firstLine="0"/>
              <w:jc w:val="left"/>
            </w:pPr>
            <w:r>
              <w:rPr>
                <w:sz w:val="24"/>
              </w:rPr>
              <w:t xml:space="preserve">(наприклад, помахати рукою) </w:t>
            </w:r>
          </w:p>
        </w:tc>
      </w:tr>
      <w:tr w:rsidR="009C3AE7">
        <w:trPr>
          <w:trHeight w:val="547"/>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lastRenderedPageBreak/>
              <w:t xml:space="preserve">32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Скажи щось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Учні по черзі обговорюють у групі певний прочитаний розділ або переглянуте відео </w:t>
            </w:r>
          </w:p>
        </w:tc>
      </w:tr>
      <w:tr w:rsidR="009C3AE7">
        <w:trPr>
          <w:trHeight w:val="547"/>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33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Сортування слів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Учням дають набір словникових термінів, які вони сортують за заданими або створеними ними категоріями </w:t>
            </w:r>
          </w:p>
        </w:tc>
      </w:tr>
      <w:tr w:rsidR="009C3AE7">
        <w:trPr>
          <w:trHeight w:val="28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6" w:firstLine="0"/>
              <w:jc w:val="center"/>
            </w:pPr>
            <w:r>
              <w:rPr>
                <w:sz w:val="24"/>
              </w:rPr>
              <w:t xml:space="preserve">34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proofErr w:type="spellStart"/>
            <w:r>
              <w:rPr>
                <w:rFonts w:ascii="Calibri" w:eastAsia="Calibri" w:hAnsi="Calibri" w:cs="Calibri"/>
                <w:b/>
                <w:sz w:val="21"/>
              </w:rPr>
              <w:t>Спінер</w:t>
            </w:r>
            <w:proofErr w:type="spellEnd"/>
            <w:r>
              <w:rPr>
                <w:rFonts w:ascii="Calibri" w:eastAsia="Calibri" w:hAnsi="Calibri" w:cs="Calibri"/>
                <w:b/>
                <w:sz w:val="21"/>
              </w:rPr>
              <w:t xml:space="preserve"> ідей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sz w:val="24"/>
              </w:rPr>
              <w:t xml:space="preserve">Учитель створює </w:t>
            </w:r>
            <w:proofErr w:type="spellStart"/>
            <w:r>
              <w:rPr>
                <w:sz w:val="24"/>
              </w:rPr>
              <w:t>спінер</w:t>
            </w:r>
            <w:proofErr w:type="spellEnd"/>
            <w:r>
              <w:rPr>
                <w:sz w:val="24"/>
              </w:rPr>
              <w:t xml:space="preserve">, розділений на 4 сектори з написами </w:t>
            </w:r>
          </w:p>
        </w:tc>
      </w:tr>
    </w:tbl>
    <w:p w:rsidR="009C3AE7" w:rsidRDefault="009C3AE7">
      <w:pPr>
        <w:spacing w:after="0" w:line="259" w:lineRule="auto"/>
        <w:ind w:left="-1440" w:right="10862" w:firstLine="0"/>
        <w:jc w:val="left"/>
      </w:pPr>
    </w:p>
    <w:tbl>
      <w:tblPr>
        <w:tblStyle w:val="TableGrid"/>
        <w:tblW w:w="10180" w:type="dxa"/>
        <w:tblInd w:w="-254" w:type="dxa"/>
        <w:tblCellMar>
          <w:top w:w="7" w:type="dxa"/>
          <w:left w:w="101" w:type="dxa"/>
          <w:right w:w="50" w:type="dxa"/>
        </w:tblCellMar>
        <w:tblLook w:val="04A0" w:firstRow="1" w:lastRow="0" w:firstColumn="1" w:lastColumn="0" w:noHBand="0" w:noVBand="1"/>
      </w:tblPr>
      <w:tblGrid>
        <w:gridCol w:w="665"/>
        <w:gridCol w:w="2461"/>
        <w:gridCol w:w="7054"/>
      </w:tblGrid>
      <w:tr w:rsidR="009C3AE7">
        <w:trPr>
          <w:trHeight w:val="1594"/>
        </w:trPr>
        <w:tc>
          <w:tcPr>
            <w:tcW w:w="665"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461"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firstLine="0"/>
              <w:jc w:val="left"/>
            </w:pPr>
            <w:r>
              <w:rPr>
                <w:sz w:val="24"/>
              </w:rPr>
              <w:t xml:space="preserve">«Спрогнозуй», «Поясни», «Підсумуй», «Оціни». Після пояснення нового матеріалу вчитель крутить </w:t>
            </w:r>
            <w:proofErr w:type="spellStart"/>
            <w:r>
              <w:rPr>
                <w:sz w:val="24"/>
              </w:rPr>
              <w:t>спінер</w:t>
            </w:r>
            <w:proofErr w:type="spellEnd"/>
            <w:r>
              <w:rPr>
                <w:sz w:val="24"/>
              </w:rPr>
              <w:t xml:space="preserve"> та просить учнів відповісти на запитання залежно від місця зупинки </w:t>
            </w:r>
            <w:proofErr w:type="spellStart"/>
            <w:r>
              <w:rPr>
                <w:sz w:val="24"/>
              </w:rPr>
              <w:t>спінера</w:t>
            </w:r>
            <w:proofErr w:type="spellEnd"/>
            <w:r>
              <w:rPr>
                <w:sz w:val="24"/>
              </w:rPr>
              <w:t xml:space="preserve">. Наприклад, </w:t>
            </w:r>
            <w:proofErr w:type="spellStart"/>
            <w:r>
              <w:rPr>
                <w:sz w:val="24"/>
              </w:rPr>
              <w:t>спінер</w:t>
            </w:r>
            <w:proofErr w:type="spellEnd"/>
            <w:r>
              <w:rPr>
                <w:sz w:val="24"/>
              </w:rPr>
              <w:t xml:space="preserve"> зупиняється на секторі «Підсумуй», тоді вчитель може сказати: «Назви ключові поняття, про які щойно йшлося» </w:t>
            </w:r>
          </w:p>
        </w:tc>
      </w:tr>
      <w:tr w:rsidR="009C3AE7">
        <w:trPr>
          <w:trHeight w:val="135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35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Спостереження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3" w:hanging="7"/>
            </w:pPr>
            <w:r>
              <w:rPr>
                <w:sz w:val="24"/>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9C3AE7">
        <w:trPr>
          <w:trHeight w:val="187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36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Тестування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ind w:left="7" w:right="0" w:hanging="7"/>
              <w:jc w:val="left"/>
            </w:pPr>
            <w:r>
              <w:rPr>
                <w:sz w:val="24"/>
              </w:rPr>
              <w:t xml:space="preserve">За допомогою тестування вчитель перевіряє опанування учнями фактичної інформації, понять. Орієнтовні типи тестових завдань: </w:t>
            </w:r>
          </w:p>
          <w:p w:rsidR="009C3AE7" w:rsidRDefault="0053362B">
            <w:pPr>
              <w:spacing w:after="0" w:line="259" w:lineRule="auto"/>
              <w:ind w:right="0" w:firstLine="0"/>
              <w:jc w:val="left"/>
            </w:pPr>
            <w:r>
              <w:rPr>
                <w:sz w:val="24"/>
              </w:rPr>
              <w:t xml:space="preserve">Декілька правильних варіантів </w:t>
            </w:r>
          </w:p>
          <w:p w:rsidR="009C3AE7" w:rsidRDefault="0053362B">
            <w:pPr>
              <w:spacing w:after="14" w:line="259" w:lineRule="auto"/>
              <w:ind w:right="0" w:firstLine="0"/>
              <w:jc w:val="left"/>
            </w:pPr>
            <w:r>
              <w:rPr>
                <w:sz w:val="24"/>
              </w:rPr>
              <w:t>Правильно/Неправильно</w:t>
            </w:r>
            <w:r>
              <w:rPr>
                <w:rFonts w:ascii="Calibri" w:eastAsia="Calibri" w:hAnsi="Calibri" w:cs="Calibri"/>
                <w:sz w:val="21"/>
              </w:rPr>
              <w:t xml:space="preserve"> </w:t>
            </w:r>
          </w:p>
          <w:p w:rsidR="009C3AE7" w:rsidRDefault="0053362B">
            <w:pPr>
              <w:spacing w:after="10" w:line="259" w:lineRule="auto"/>
              <w:ind w:right="0" w:firstLine="0"/>
              <w:jc w:val="left"/>
            </w:pPr>
            <w:r>
              <w:rPr>
                <w:sz w:val="24"/>
              </w:rPr>
              <w:t xml:space="preserve">Коротка відповідь </w:t>
            </w:r>
          </w:p>
          <w:p w:rsidR="009C3AE7" w:rsidRDefault="0053362B">
            <w:pPr>
              <w:spacing w:after="17" w:line="259" w:lineRule="auto"/>
              <w:ind w:right="0" w:firstLine="0"/>
              <w:jc w:val="left"/>
            </w:pPr>
            <w:r>
              <w:rPr>
                <w:sz w:val="24"/>
              </w:rPr>
              <w:t xml:space="preserve">Знайди відповідність </w:t>
            </w:r>
          </w:p>
          <w:p w:rsidR="009C3AE7" w:rsidRDefault="0053362B">
            <w:pPr>
              <w:spacing w:after="0" w:line="259" w:lineRule="auto"/>
              <w:ind w:right="0" w:firstLine="0"/>
              <w:jc w:val="left"/>
            </w:pPr>
            <w:r>
              <w:rPr>
                <w:sz w:val="24"/>
              </w:rPr>
              <w:t xml:space="preserve">Розширена відповідь  </w:t>
            </w:r>
          </w:p>
        </w:tc>
      </w:tr>
      <w:tr w:rsidR="009C3AE7">
        <w:trPr>
          <w:trHeight w:val="78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37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Трикутна призма (червоний, жовтий, зелений)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Учні дають вчителеві зворотний зв'язок, показуючи колір, що відповідає рівню розуміння </w:t>
            </w:r>
          </w:p>
        </w:tc>
      </w:tr>
      <w:tr w:rsidR="009C3AE7">
        <w:trPr>
          <w:trHeight w:val="6083"/>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lastRenderedPageBreak/>
              <w:t xml:space="preserve">38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Усне опитування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66" w:lineRule="auto"/>
              <w:ind w:left="7" w:right="0" w:hanging="7"/>
            </w:pPr>
            <w:r>
              <w:rPr>
                <w:sz w:val="24"/>
              </w:rPr>
              <w:t xml:space="preserve">Учитель пропонує учнями відповісти на запитання, наведені нижче: </w:t>
            </w:r>
          </w:p>
          <w:p w:rsidR="009C3AE7" w:rsidRDefault="0053362B">
            <w:pPr>
              <w:spacing w:after="15" w:line="259" w:lineRule="auto"/>
              <w:ind w:right="0" w:firstLine="0"/>
              <w:jc w:val="left"/>
            </w:pPr>
            <w:r>
              <w:rPr>
                <w:sz w:val="24"/>
              </w:rPr>
              <w:t>Чим це _________схоже на/відрізняється від_________?</w:t>
            </w:r>
            <w:r>
              <w:rPr>
                <w:rFonts w:ascii="Calibri" w:eastAsia="Calibri" w:hAnsi="Calibri" w:cs="Calibri"/>
                <w:sz w:val="21"/>
              </w:rPr>
              <w:t xml:space="preserve"> </w:t>
            </w:r>
          </w:p>
          <w:p w:rsidR="009C3AE7" w:rsidRDefault="0053362B">
            <w:pPr>
              <w:spacing w:after="11" w:line="259" w:lineRule="auto"/>
              <w:ind w:right="0" w:firstLine="0"/>
              <w:jc w:val="left"/>
            </w:pPr>
            <w:r>
              <w:rPr>
                <w:sz w:val="24"/>
              </w:rPr>
              <w:t xml:space="preserve">Які характерні риси/елементи________________? </w:t>
            </w:r>
          </w:p>
          <w:p w:rsidR="009C3AE7" w:rsidRDefault="0053362B">
            <w:pPr>
              <w:spacing w:after="0" w:line="259" w:lineRule="auto"/>
              <w:ind w:right="0" w:firstLine="0"/>
              <w:jc w:val="left"/>
            </w:pPr>
            <w:r>
              <w:rPr>
                <w:sz w:val="24"/>
              </w:rPr>
              <w:t xml:space="preserve">Як іще можна показати/проілюструвати________? </w:t>
            </w:r>
          </w:p>
          <w:p w:rsidR="009C3AE7" w:rsidRDefault="0053362B">
            <w:pPr>
              <w:spacing w:after="47" w:line="228" w:lineRule="auto"/>
              <w:ind w:left="7" w:right="0" w:hanging="7"/>
              <w:jc w:val="left"/>
            </w:pPr>
            <w:r>
              <w:rPr>
                <w:sz w:val="24"/>
              </w:rPr>
              <w:t xml:space="preserve">У чому полягає головна ідея, ключова концепція, мораль _____________? </w:t>
            </w:r>
          </w:p>
          <w:p w:rsidR="009C3AE7" w:rsidRDefault="0053362B">
            <w:pPr>
              <w:spacing w:after="11" w:line="259" w:lineRule="auto"/>
              <w:ind w:right="0" w:firstLine="0"/>
              <w:jc w:val="left"/>
            </w:pPr>
            <w:r>
              <w:rPr>
                <w:sz w:val="24"/>
              </w:rPr>
              <w:t xml:space="preserve">Як _________стосується ________________? </w:t>
            </w:r>
          </w:p>
          <w:p w:rsidR="009C3AE7" w:rsidRDefault="0053362B">
            <w:pPr>
              <w:spacing w:after="10" w:line="259" w:lineRule="auto"/>
              <w:ind w:right="0" w:firstLine="0"/>
              <w:jc w:val="left"/>
            </w:pPr>
            <w:r>
              <w:rPr>
                <w:sz w:val="24"/>
              </w:rPr>
              <w:t xml:space="preserve">Які ідеї / деталі можна додати до_______________? </w:t>
            </w:r>
          </w:p>
          <w:p w:rsidR="009C3AE7" w:rsidRDefault="0053362B">
            <w:pPr>
              <w:spacing w:after="10" w:line="259" w:lineRule="auto"/>
              <w:ind w:right="0" w:firstLine="0"/>
              <w:jc w:val="left"/>
            </w:pPr>
            <w:r>
              <w:rPr>
                <w:sz w:val="24"/>
              </w:rPr>
              <w:t xml:space="preserve">Наведіть приклад ___________________? </w:t>
            </w:r>
          </w:p>
          <w:p w:rsidR="009C3AE7" w:rsidRDefault="0053362B">
            <w:pPr>
              <w:spacing w:after="11" w:line="259" w:lineRule="auto"/>
              <w:ind w:right="0" w:firstLine="0"/>
              <w:jc w:val="left"/>
            </w:pPr>
            <w:r>
              <w:rPr>
                <w:sz w:val="24"/>
              </w:rPr>
              <w:t xml:space="preserve">Що не так з___________________? </w:t>
            </w:r>
          </w:p>
          <w:p w:rsidR="009C3AE7" w:rsidRDefault="0053362B">
            <w:pPr>
              <w:spacing w:after="10" w:line="259" w:lineRule="auto"/>
              <w:ind w:right="0" w:firstLine="0"/>
              <w:jc w:val="left"/>
            </w:pPr>
            <w:r>
              <w:rPr>
                <w:sz w:val="24"/>
              </w:rPr>
              <w:t xml:space="preserve">Який висновок ви могли б зробити з__________________? </w:t>
            </w:r>
          </w:p>
          <w:p w:rsidR="009C3AE7" w:rsidRDefault="0053362B">
            <w:pPr>
              <w:spacing w:after="0" w:line="259" w:lineRule="auto"/>
              <w:ind w:right="0" w:firstLine="0"/>
              <w:jc w:val="left"/>
            </w:pPr>
            <w:r>
              <w:rPr>
                <w:sz w:val="24"/>
              </w:rPr>
              <w:t xml:space="preserve">Які висновки можна зробити з___________? </w:t>
            </w:r>
          </w:p>
          <w:p w:rsidR="009C3AE7" w:rsidRDefault="0053362B">
            <w:pPr>
              <w:spacing w:after="0"/>
              <w:ind w:left="7" w:right="0" w:hanging="7"/>
              <w:jc w:val="left"/>
            </w:pPr>
            <w:r>
              <w:rPr>
                <w:sz w:val="24"/>
              </w:rPr>
              <w:t xml:space="preserve">На яке питання ми намагаємося відповісти? Яку проблему ми намагаємося вирішити? </w:t>
            </w:r>
          </w:p>
          <w:p w:rsidR="009C3AE7" w:rsidRDefault="0053362B">
            <w:pPr>
              <w:spacing w:after="15" w:line="259" w:lineRule="auto"/>
              <w:ind w:right="0" w:firstLine="0"/>
              <w:jc w:val="left"/>
            </w:pPr>
            <w:r>
              <w:rPr>
                <w:sz w:val="24"/>
              </w:rPr>
              <w:t>Що ви можете сказати про ____________________?</w:t>
            </w:r>
            <w:r>
              <w:rPr>
                <w:rFonts w:ascii="Calibri" w:eastAsia="Calibri" w:hAnsi="Calibri" w:cs="Calibri"/>
                <w:sz w:val="21"/>
              </w:rPr>
              <w:t xml:space="preserve"> </w:t>
            </w:r>
          </w:p>
          <w:p w:rsidR="009C3AE7" w:rsidRDefault="0053362B">
            <w:pPr>
              <w:spacing w:after="11" w:line="259" w:lineRule="auto"/>
              <w:ind w:right="0" w:firstLine="0"/>
              <w:jc w:val="left"/>
            </w:pPr>
            <w:r>
              <w:rPr>
                <w:sz w:val="24"/>
              </w:rPr>
              <w:t xml:space="preserve">Що може статися, якщо _______________ ? </w:t>
            </w:r>
          </w:p>
          <w:p w:rsidR="009C3AE7" w:rsidRDefault="0053362B">
            <w:pPr>
              <w:spacing w:after="11" w:line="259" w:lineRule="auto"/>
              <w:ind w:right="0" w:firstLine="0"/>
              <w:jc w:val="left"/>
            </w:pPr>
            <w:r>
              <w:rPr>
                <w:sz w:val="24"/>
              </w:rPr>
              <w:t xml:space="preserve">Які критерії можна взяти для оцінки ________________? </w:t>
            </w:r>
          </w:p>
          <w:p w:rsidR="009C3AE7" w:rsidRDefault="0053362B">
            <w:pPr>
              <w:spacing w:after="11" w:line="259" w:lineRule="auto"/>
              <w:ind w:right="0" w:firstLine="0"/>
              <w:jc w:val="left"/>
            </w:pPr>
            <w:r>
              <w:rPr>
                <w:sz w:val="24"/>
              </w:rPr>
              <w:t xml:space="preserve">Які докази підтверджують____________________? </w:t>
            </w:r>
          </w:p>
          <w:p w:rsidR="009C3AE7" w:rsidRDefault="0053362B">
            <w:pPr>
              <w:spacing w:after="0" w:line="259" w:lineRule="auto"/>
              <w:ind w:right="0" w:firstLine="0"/>
              <w:jc w:val="left"/>
            </w:pPr>
            <w:r>
              <w:rPr>
                <w:sz w:val="24"/>
              </w:rPr>
              <w:t xml:space="preserve">Як ми можемо довести / підтвердити ______________? </w:t>
            </w:r>
          </w:p>
          <w:p w:rsidR="009C3AE7" w:rsidRDefault="0053362B">
            <w:pPr>
              <w:spacing w:after="11" w:line="259" w:lineRule="auto"/>
              <w:ind w:right="0" w:firstLine="0"/>
              <w:jc w:val="left"/>
            </w:pPr>
            <w:r>
              <w:rPr>
                <w:sz w:val="24"/>
              </w:rPr>
              <w:t xml:space="preserve">Як це можна розглядати з точки зору_______________? </w:t>
            </w:r>
          </w:p>
          <w:p w:rsidR="009C3AE7" w:rsidRDefault="0053362B">
            <w:pPr>
              <w:spacing w:after="11" w:line="259" w:lineRule="auto"/>
              <w:ind w:right="0" w:firstLine="0"/>
              <w:jc w:val="left"/>
            </w:pPr>
            <w:r>
              <w:rPr>
                <w:sz w:val="24"/>
              </w:rPr>
              <w:t xml:space="preserve">Які альтернативи ____________________ слід розглянути? </w:t>
            </w:r>
          </w:p>
          <w:p w:rsidR="009C3AE7" w:rsidRDefault="0053362B">
            <w:pPr>
              <w:spacing w:after="0" w:line="259" w:lineRule="auto"/>
              <w:ind w:right="0" w:firstLine="0"/>
              <w:jc w:val="left"/>
            </w:pPr>
            <w:r>
              <w:rPr>
                <w:sz w:val="24"/>
              </w:rPr>
              <w:t xml:space="preserve">Який підхід/стратегію ви могли б використати для _____? </w:t>
            </w:r>
          </w:p>
        </w:tc>
      </w:tr>
      <w:tr w:rsidR="009C3AE7">
        <w:trPr>
          <w:trHeight w:val="28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39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Учнівська конференція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sz w:val="24"/>
              </w:rPr>
              <w:t xml:space="preserve">Бесіда з кожним учнем особисто для перевірки рівня розуміння </w:t>
            </w:r>
          </w:p>
        </w:tc>
      </w:tr>
      <w:tr w:rsidR="009C3AE7">
        <w:trPr>
          <w:trHeight w:val="802"/>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firstLine="0"/>
              <w:jc w:val="center"/>
            </w:pPr>
            <w:r>
              <w:rPr>
                <w:sz w:val="24"/>
              </w:rPr>
              <w:t xml:space="preserve">40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Хрестики-нулики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w:t>
            </w:r>
          </w:p>
        </w:tc>
      </w:tr>
      <w:tr w:rsidR="009C3AE7">
        <w:trPr>
          <w:trHeight w:val="1066"/>
        </w:trPr>
        <w:tc>
          <w:tcPr>
            <w:tcW w:w="665"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2461" w:type="dxa"/>
            <w:tcBorders>
              <w:top w:val="single" w:sz="4" w:space="0" w:color="000000"/>
              <w:left w:val="single" w:sz="4" w:space="0" w:color="000000"/>
              <w:bottom w:val="single" w:sz="4" w:space="0" w:color="000000"/>
              <w:right w:val="single" w:sz="4" w:space="0" w:color="000000"/>
            </w:tcBorders>
          </w:tcPr>
          <w:p w:rsidR="009C3AE7" w:rsidRDefault="009C3AE7">
            <w:pPr>
              <w:spacing w:after="160" w:line="259" w:lineRule="auto"/>
              <w:ind w:right="0" w:firstLine="0"/>
              <w:jc w:val="left"/>
            </w:pP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30" w:firstLine="0"/>
              <w:jc w:val="left"/>
            </w:pPr>
            <w:r>
              <w:rPr>
                <w:sz w:val="24"/>
              </w:rPr>
              <w:t xml:space="preserve">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9C3AE7">
        <w:trPr>
          <w:trHeight w:val="1066"/>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41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Хто швидше?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sz w:val="24"/>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9C3AE7">
        <w:trPr>
          <w:trHeight w:val="55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42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Швидкий запис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pPr>
            <w:r>
              <w:rPr>
                <w:sz w:val="24"/>
              </w:rPr>
              <w:t xml:space="preserve">Попросіть учнів відповісти за 2-10 хвилин на відкриті запитання або твердження </w:t>
            </w:r>
          </w:p>
        </w:tc>
      </w:tr>
      <w:tr w:rsidR="009C3AE7">
        <w:trPr>
          <w:trHeight w:val="2691"/>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lastRenderedPageBreak/>
              <w:t xml:space="preserve">43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Шкала </w:t>
            </w:r>
            <w:proofErr w:type="spellStart"/>
            <w:r>
              <w:rPr>
                <w:rFonts w:ascii="Calibri" w:eastAsia="Calibri" w:hAnsi="Calibri" w:cs="Calibri"/>
                <w:b/>
                <w:sz w:val="21"/>
              </w:rPr>
              <w:t>Лайкерта</w:t>
            </w:r>
            <w:proofErr w:type="spellEnd"/>
            <w:r>
              <w:rPr>
                <w:rFonts w:ascii="Calibri" w:eastAsia="Calibri" w:hAnsi="Calibri" w:cs="Calibri"/>
                <w:b/>
                <w:sz w:val="21"/>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31" w:line="246" w:lineRule="auto"/>
              <w:ind w:left="7" w:right="8" w:hanging="7"/>
              <w:jc w:val="left"/>
            </w:pPr>
            <w:r>
              <w:rPr>
                <w:sz w:val="24"/>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9C3AE7" w:rsidRDefault="0053362B">
            <w:pPr>
              <w:spacing w:after="275" w:line="259" w:lineRule="auto"/>
              <w:ind w:right="0" w:firstLine="0"/>
              <w:jc w:val="left"/>
            </w:pPr>
            <w:r>
              <w:rPr>
                <w:sz w:val="24"/>
              </w:rPr>
              <w:t xml:space="preserve">«Герой (ім'я) не повинен був робити (що саме).» </w:t>
            </w:r>
          </w:p>
          <w:p w:rsidR="009C3AE7" w:rsidRDefault="0053362B">
            <w:pPr>
              <w:spacing w:after="0" w:line="259" w:lineRule="auto"/>
              <w:ind w:right="4447" w:firstLine="0"/>
              <w:jc w:val="left"/>
            </w:pPr>
            <w:r>
              <w:rPr>
                <w:sz w:val="24"/>
              </w:rPr>
              <w:t xml:space="preserve">повністю погоджуюся </w:t>
            </w:r>
            <w:r>
              <w:rPr>
                <w:sz w:val="24"/>
              </w:rPr>
              <w:tab/>
              <w:t xml:space="preserve"> не погоджуюся </w:t>
            </w:r>
            <w:r>
              <w:rPr>
                <w:sz w:val="24"/>
              </w:rPr>
              <w:tab/>
              <w:t xml:space="preserve"> </w:t>
            </w:r>
            <w:proofErr w:type="spellStart"/>
            <w:r>
              <w:rPr>
                <w:sz w:val="24"/>
              </w:rPr>
              <w:t>погоджуюся</w:t>
            </w:r>
            <w:proofErr w:type="spellEnd"/>
            <w:r>
              <w:rPr>
                <w:sz w:val="24"/>
              </w:rPr>
              <w:t xml:space="preserve">  повністю погоджуюся </w:t>
            </w:r>
          </w:p>
        </w:tc>
      </w:tr>
      <w:tr w:rsidR="009C3AE7">
        <w:trPr>
          <w:trHeight w:val="2969"/>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44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3-2-1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23" w:line="251" w:lineRule="auto"/>
              <w:ind w:right="65" w:firstLine="0"/>
            </w:pPr>
            <w:r>
              <w:rPr>
                <w:sz w:val="24"/>
              </w:rPr>
              <w:t xml:space="preserve">Учні виконують такі варіанти завдань, визначаючи за прочитаним текстом:  три речі, які ви дізналися, два цікаві факти, одне питання, що </w:t>
            </w:r>
          </w:p>
          <w:p w:rsidR="009C3AE7" w:rsidRDefault="0053362B">
            <w:pPr>
              <w:spacing w:after="15" w:line="259" w:lineRule="auto"/>
              <w:ind w:left="7" w:right="0" w:firstLine="0"/>
              <w:jc w:val="left"/>
            </w:pPr>
            <w:r>
              <w:rPr>
                <w:sz w:val="24"/>
              </w:rPr>
              <w:t xml:space="preserve">залишилося; </w:t>
            </w:r>
          </w:p>
          <w:p w:rsidR="009C3AE7" w:rsidRDefault="0053362B">
            <w:pPr>
              <w:spacing w:after="0" w:line="259" w:lineRule="auto"/>
              <w:ind w:right="66" w:firstLine="0"/>
            </w:pPr>
            <w:r>
              <w:rPr>
                <w:sz w:val="24"/>
              </w:rPr>
              <w:t>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w:t>
            </w:r>
            <w:r>
              <w:rPr>
                <w:rFonts w:ascii="Calibri" w:eastAsia="Calibri" w:hAnsi="Calibri" w:cs="Calibri"/>
                <w:sz w:val="21"/>
              </w:rPr>
              <w:t xml:space="preserve"> </w:t>
            </w:r>
            <w:r>
              <w:rPr>
                <w:sz w:val="24"/>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 </w:t>
            </w:r>
          </w:p>
        </w:tc>
      </w:tr>
      <w:tr w:rsidR="009C3AE7">
        <w:trPr>
          <w:trHeight w:val="1858"/>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45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0" w:firstLine="0"/>
              <w:jc w:val="left"/>
            </w:pPr>
            <w:r>
              <w:rPr>
                <w:rFonts w:ascii="Calibri" w:eastAsia="Calibri" w:hAnsi="Calibri" w:cs="Calibri"/>
                <w:b/>
                <w:sz w:val="21"/>
              </w:rPr>
              <w:t xml:space="preserve">Трихвилинна пауза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48" w:lineRule="auto"/>
              <w:ind w:left="7" w:right="0" w:hanging="7"/>
              <w:jc w:val="left"/>
            </w:pPr>
            <w:r>
              <w:rPr>
                <w:sz w:val="24"/>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rsidR="009C3AE7" w:rsidRDefault="0053362B">
            <w:pPr>
              <w:spacing w:after="15" w:line="259" w:lineRule="auto"/>
              <w:ind w:right="0" w:firstLine="0"/>
              <w:jc w:val="left"/>
            </w:pPr>
            <w:r>
              <w:rPr>
                <w:sz w:val="24"/>
              </w:rPr>
              <w:t>Я змінив(ла) ставлення до....</w:t>
            </w:r>
            <w:r>
              <w:rPr>
                <w:rFonts w:ascii="Calibri" w:eastAsia="Calibri" w:hAnsi="Calibri" w:cs="Calibri"/>
                <w:sz w:val="21"/>
              </w:rPr>
              <w:t xml:space="preserve"> </w:t>
            </w:r>
          </w:p>
          <w:p w:rsidR="009C3AE7" w:rsidRDefault="0053362B">
            <w:pPr>
              <w:spacing w:after="10" w:line="259" w:lineRule="auto"/>
              <w:ind w:right="0" w:firstLine="0"/>
              <w:jc w:val="left"/>
            </w:pPr>
            <w:r>
              <w:rPr>
                <w:sz w:val="24"/>
              </w:rPr>
              <w:t>Я більше дізнався(</w:t>
            </w:r>
            <w:proofErr w:type="spellStart"/>
            <w:r>
              <w:rPr>
                <w:sz w:val="24"/>
              </w:rPr>
              <w:t>лася</w:t>
            </w:r>
            <w:proofErr w:type="spellEnd"/>
            <w:r>
              <w:rPr>
                <w:sz w:val="24"/>
              </w:rPr>
              <w:t xml:space="preserve">) про... </w:t>
            </w:r>
          </w:p>
          <w:p w:rsidR="009C3AE7" w:rsidRDefault="0053362B">
            <w:pPr>
              <w:spacing w:after="10" w:line="259" w:lineRule="auto"/>
              <w:ind w:right="0" w:firstLine="0"/>
              <w:jc w:val="left"/>
            </w:pPr>
            <w:r>
              <w:rPr>
                <w:sz w:val="24"/>
              </w:rPr>
              <w:t xml:space="preserve">Мене здивувало... </w:t>
            </w:r>
          </w:p>
          <w:p w:rsidR="009C3AE7" w:rsidRDefault="0053362B">
            <w:pPr>
              <w:spacing w:after="0" w:line="259" w:lineRule="auto"/>
              <w:ind w:right="0" w:firstLine="0"/>
              <w:jc w:val="left"/>
            </w:pPr>
            <w:r>
              <w:rPr>
                <w:sz w:val="24"/>
              </w:rPr>
              <w:t>Я почувався(</w:t>
            </w:r>
            <w:proofErr w:type="spellStart"/>
            <w:r>
              <w:rPr>
                <w:sz w:val="24"/>
              </w:rPr>
              <w:t>лася</w:t>
            </w:r>
            <w:proofErr w:type="spellEnd"/>
            <w:r>
              <w:rPr>
                <w:sz w:val="24"/>
              </w:rPr>
              <w:t xml:space="preserve">)... </w:t>
            </w:r>
          </w:p>
        </w:tc>
      </w:tr>
      <w:tr w:rsidR="009C3AE7">
        <w:trPr>
          <w:trHeight w:val="1330"/>
        </w:trPr>
        <w:tc>
          <w:tcPr>
            <w:tcW w:w="66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right="58" w:firstLine="0"/>
              <w:jc w:val="center"/>
            </w:pPr>
            <w:r>
              <w:rPr>
                <w:sz w:val="24"/>
              </w:rPr>
              <w:t xml:space="preserve">46 </w:t>
            </w:r>
          </w:p>
        </w:tc>
        <w:tc>
          <w:tcPr>
            <w:tcW w:w="2461"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0" w:hanging="7"/>
              <w:jc w:val="left"/>
            </w:pPr>
            <w:r>
              <w:rPr>
                <w:rFonts w:ascii="Calibri" w:eastAsia="Calibri" w:hAnsi="Calibri" w:cs="Calibri"/>
                <w:b/>
                <w:sz w:val="21"/>
              </w:rPr>
              <w:t xml:space="preserve">Є питання, в кого є відповідь? </w:t>
            </w:r>
          </w:p>
        </w:tc>
        <w:tc>
          <w:tcPr>
            <w:tcW w:w="7055" w:type="dxa"/>
            <w:tcBorders>
              <w:top w:val="single" w:sz="4" w:space="0" w:color="000000"/>
              <w:left w:val="single" w:sz="4" w:space="0" w:color="000000"/>
              <w:bottom w:val="single" w:sz="4" w:space="0" w:color="000000"/>
              <w:right w:val="single" w:sz="4" w:space="0" w:color="000000"/>
            </w:tcBorders>
          </w:tcPr>
          <w:p w:rsidR="009C3AE7" w:rsidRDefault="0053362B">
            <w:pPr>
              <w:spacing w:after="0" w:line="259" w:lineRule="auto"/>
              <w:ind w:left="7" w:right="64" w:hanging="7"/>
            </w:pPr>
            <w:r>
              <w:rPr>
                <w:sz w:val="24"/>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9C3AE7" w:rsidRDefault="0053362B">
      <w:pPr>
        <w:spacing w:after="36" w:line="259" w:lineRule="auto"/>
        <w:ind w:left="566" w:right="0" w:firstLine="0"/>
        <w:jc w:val="left"/>
      </w:pPr>
      <w:r>
        <w:rPr>
          <w:sz w:val="28"/>
        </w:rPr>
        <w:t xml:space="preserve"> </w:t>
      </w:r>
    </w:p>
    <w:p w:rsidR="009C3AE7" w:rsidRDefault="0053362B">
      <w:pPr>
        <w:pStyle w:val="1"/>
        <w:ind w:left="517" w:right="4"/>
      </w:pPr>
      <w:r>
        <w:rPr>
          <w:sz w:val="28"/>
        </w:rPr>
        <w:t xml:space="preserve">Підсумкове оцінювання  </w:t>
      </w:r>
    </w:p>
    <w:p w:rsidR="009C3AE7" w:rsidRDefault="0053362B">
      <w:pPr>
        <w:spacing w:after="73"/>
        <w:ind w:left="-15" w:right="52"/>
      </w:pPr>
      <w: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9C3AE7" w:rsidRDefault="0053362B">
      <w:pPr>
        <w:spacing w:after="115"/>
        <w:ind w:left="-15" w:right="52"/>
      </w:pPr>
      <w:r>
        <w:rPr>
          <w:b/>
          <w:sz w:val="28"/>
        </w:rPr>
        <w:t>Семестрове оцінювання</w:t>
      </w:r>
      <w:r>
        <w:rPr>
          <w:sz w:val="28"/>
        </w:rPr>
        <w:t xml:space="preserve"> </w:t>
      </w:r>
      <w:r>
        <w:t xml:space="preserve">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9C3AE7" w:rsidRDefault="0053362B">
      <w:pPr>
        <w:ind w:left="-15" w:right="52"/>
      </w:pPr>
      <w:r>
        <w:rPr>
          <w:b/>
          <w:sz w:val="43"/>
          <w:vertAlign w:val="superscript"/>
        </w:rPr>
        <w:lastRenderedPageBreak/>
        <w:t>Річне оцінювання</w:t>
      </w:r>
      <w:r>
        <w:rPr>
          <w:sz w:val="28"/>
        </w:rPr>
        <w:t xml:space="preserve"> </w:t>
      </w:r>
      <w:r>
        <w:t xml:space="preserve">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9C3AE7" w:rsidRDefault="0053362B">
      <w:pPr>
        <w:ind w:left="-15" w:right="52"/>
      </w:pPr>
      <w: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w:t>
      </w:r>
    </w:p>
    <w:p w:rsidR="009C3AE7" w:rsidRDefault="0053362B">
      <w:pPr>
        <w:ind w:left="-15" w:right="52"/>
      </w:pPr>
      <w: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rsidR="009C3AE7" w:rsidRDefault="0053362B">
      <w:pPr>
        <w:ind w:left="-15" w:right="52"/>
      </w:pPr>
      <w:r>
        <w:t xml:space="preserve">Коригування річної оцінки здійснюють шляхом коригування семестрової оцінки за І та/або ІІ семестр відповідно до </w:t>
      </w:r>
      <w:proofErr w:type="spellStart"/>
      <w:r>
        <w:t>п.п</w:t>
      </w:r>
      <w:proofErr w:type="spellEnd"/>
      <w: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9C3AE7" w:rsidRDefault="0053362B">
      <w:pPr>
        <w:ind w:left="-15" w:right="52"/>
      </w:pPr>
      <w: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9C3AE7" w:rsidRDefault="0053362B">
      <w:pPr>
        <w:ind w:left="-15" w:right="52"/>
      </w:pPr>
      <w: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9C3AE7" w:rsidRDefault="0053362B">
      <w:pPr>
        <w:spacing w:after="135" w:line="259" w:lineRule="auto"/>
        <w:ind w:left="566" w:right="0" w:firstLine="0"/>
        <w:jc w:val="left"/>
      </w:pPr>
      <w:r>
        <w:t xml:space="preserve"> </w:t>
      </w:r>
    </w:p>
    <w:p w:rsidR="009C3AE7" w:rsidRDefault="0053362B">
      <w:pPr>
        <w:pStyle w:val="1"/>
        <w:ind w:left="517"/>
      </w:pPr>
      <w:r>
        <w:rPr>
          <w:sz w:val="28"/>
        </w:rPr>
        <w:t xml:space="preserve">Критерії та шкала оцінювання </w:t>
      </w:r>
    </w:p>
    <w:p w:rsidR="009C3AE7" w:rsidRDefault="0053362B">
      <w:pPr>
        <w:ind w:left="-15" w:right="52"/>
      </w:pPr>
      <w: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9C3AE7" w:rsidRDefault="0053362B">
      <w:pPr>
        <w:spacing w:after="19" w:line="259" w:lineRule="auto"/>
        <w:ind w:left="10" w:right="50" w:hanging="10"/>
        <w:jc w:val="right"/>
      </w:pPr>
      <w:r>
        <w:t xml:space="preserve">розв’язання проблем і виконання практичних завдань із застосуванням знань, що </w:t>
      </w:r>
    </w:p>
    <w:p w:rsidR="009C3AE7" w:rsidRDefault="0053362B">
      <w:pPr>
        <w:ind w:left="-15" w:right="52" w:firstLine="0"/>
      </w:pPr>
      <w:r>
        <w:t xml:space="preserve">охоплюються навчальним матеріалом; </w:t>
      </w:r>
    </w:p>
    <w:p w:rsidR="009C3AE7" w:rsidRDefault="0053362B">
      <w:pPr>
        <w:spacing w:after="0" w:line="278" w:lineRule="auto"/>
        <w:ind w:right="244" w:firstLine="0"/>
        <w:jc w:val="left"/>
      </w:pPr>
      <w:r>
        <w:t xml:space="preserve">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w:t>
      </w:r>
    </w:p>
    <w:p w:rsidR="009C3AE7" w:rsidRDefault="0053362B">
      <w:pPr>
        <w:ind w:left="-15" w:right="52"/>
      </w:pPr>
      <w: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9C3AE7" w:rsidRDefault="0053362B">
      <w:pPr>
        <w:ind w:left="-15" w:right="52"/>
      </w:pPr>
      <w:r>
        <w:lastRenderedPageBreak/>
        <w:t xml:space="preserve">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9C3AE7" w:rsidRDefault="0053362B">
      <w:pPr>
        <w:ind w:left="-15" w:right="52"/>
      </w:pPr>
      <w:r>
        <w:t xml:space="preserve">Заклад загальної середньої освіти може здійснювати підсумкове та, у разі застосування, проміжне, оцінювання результатів навчання за </w:t>
      </w:r>
      <w:proofErr w:type="spellStart"/>
      <w:r>
        <w:t>рівневою</w:t>
      </w:r>
      <w:proofErr w:type="spellEnd"/>
      <w:r>
        <w:t xml:space="preserve">,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9C3AE7" w:rsidRDefault="0053362B">
      <w:pPr>
        <w:ind w:left="-15" w:right="52"/>
      </w:pPr>
      <w: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t>рівневою</w:t>
      </w:r>
      <w:proofErr w:type="spellEnd"/>
      <w: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t>рівневою</w:t>
      </w:r>
      <w:proofErr w:type="spellEnd"/>
      <w: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w:t>
      </w:r>
    </w:p>
    <w:p w:rsidR="009C3AE7" w:rsidRDefault="0053362B">
      <w:pPr>
        <w:ind w:left="-15" w:right="52"/>
      </w:pPr>
      <w: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9C3AE7" w:rsidRDefault="0053362B">
      <w:pPr>
        <w:ind w:left="-15" w:right="52"/>
      </w:pPr>
      <w:r>
        <w:t xml:space="preserve">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 </w:t>
      </w:r>
    </w:p>
    <w:p w:rsidR="009C3AE7" w:rsidRDefault="0053362B">
      <w:pPr>
        <w:spacing w:after="0" w:line="259" w:lineRule="auto"/>
        <w:ind w:left="566" w:right="0" w:firstLine="0"/>
        <w:jc w:val="left"/>
      </w:pPr>
      <w:r>
        <w:t xml:space="preserve"> </w:t>
      </w:r>
    </w:p>
    <w:sectPr w:rsidR="009C3AE7">
      <w:pgSz w:w="12240" w:h="15840"/>
      <w:pgMar w:top="1445" w:right="1378" w:bottom="1366"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4F43"/>
    <w:multiLevelType w:val="hybridMultilevel"/>
    <w:tmpl w:val="F502F202"/>
    <w:lvl w:ilvl="0" w:tplc="EACC55A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83DC2">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A07A6">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AAD63C">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C77F0">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52EA98">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ECDC96">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83902">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CB84C">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614F8C"/>
    <w:multiLevelType w:val="hybridMultilevel"/>
    <w:tmpl w:val="D974CEF8"/>
    <w:lvl w:ilvl="0" w:tplc="83EED88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0E4E50">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8B574">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E1642">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C2A88">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36EECE">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E05FA6">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2943E">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4B3E2">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264337"/>
    <w:multiLevelType w:val="hybridMultilevel"/>
    <w:tmpl w:val="C3F4F7B0"/>
    <w:lvl w:ilvl="0" w:tplc="A85C7BB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10B9F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E591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85AD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80F3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00B68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4B6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96FAF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202F56">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D031D1"/>
    <w:multiLevelType w:val="hybridMultilevel"/>
    <w:tmpl w:val="B798CD88"/>
    <w:lvl w:ilvl="0" w:tplc="72965BD8">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044E3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6CBE7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EAC8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4ABB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2A64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46215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6016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4316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6336A2"/>
    <w:multiLevelType w:val="hybridMultilevel"/>
    <w:tmpl w:val="62D4D45A"/>
    <w:lvl w:ilvl="0" w:tplc="1C6CAD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C8E75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8B82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7EEEB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0AF02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ACDD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476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F821A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49FD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5E7F2C"/>
    <w:multiLevelType w:val="hybridMultilevel"/>
    <w:tmpl w:val="374E253C"/>
    <w:lvl w:ilvl="0" w:tplc="E9E495A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04B6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9AFCA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B89F9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29FA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079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44A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2F6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EA0A3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E7"/>
    <w:rsid w:val="003546DF"/>
    <w:rsid w:val="0053362B"/>
    <w:rsid w:val="0074298E"/>
    <w:rsid w:val="009C3AE7"/>
    <w:rsid w:val="009F6762"/>
    <w:rsid w:val="00E877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CE331-7D99-41AF-85D0-E0C57A5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right="57" w:firstLine="556"/>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0"/>
      <w:ind w:left="5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MPwWKLNmdHTQ6wj4_5aUH0sPafkCBqX/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YMPwWKLNmdHTQ6wj4_5aUH0sPafkCBqX/view?usp=sharing" TargetMode="External"/><Relationship Id="rId12" Type="http://schemas.openxmlformats.org/officeDocument/2006/relationships/hyperlink" Target="https://drive.google.com/file/d/1YMPwWKLNmdHTQ6wj4_5aUH0sPafkCBqX/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YMPwWKLNmdHTQ6wj4_5aUH0sPafkCBqX/view?usp=sharing" TargetMode="External"/><Relationship Id="rId11" Type="http://schemas.openxmlformats.org/officeDocument/2006/relationships/hyperlink" Target="https://drive.google.com/file/d/1YMPwWKLNmdHTQ6wj4_5aUH0sPafkCBqX/view?usp=sharing" TargetMode="External"/><Relationship Id="rId5" Type="http://schemas.openxmlformats.org/officeDocument/2006/relationships/hyperlink" Target="https://drive.google.com/file/d/1YMPwWKLNmdHTQ6wj4_5aUH0sPafkCBqX/view?usp=sharing" TargetMode="External"/><Relationship Id="rId10" Type="http://schemas.openxmlformats.org/officeDocument/2006/relationships/hyperlink" Target="https://drive.google.com/file/d/1YMPwWKLNmdHTQ6wj4_5aUH0sPafkCBqX/view?usp=sharing" TargetMode="External"/><Relationship Id="rId4" Type="http://schemas.openxmlformats.org/officeDocument/2006/relationships/webSettings" Target="webSettings.xml"/><Relationship Id="rId9" Type="http://schemas.openxmlformats.org/officeDocument/2006/relationships/hyperlink" Target="https://drive.google.com/file/d/1YMPwWKLNmdHTQ6wj4_5aUH0sPafkCBqX/view?usp=shar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28329</Words>
  <Characters>16148</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7</cp:revision>
  <dcterms:created xsi:type="dcterms:W3CDTF">2023-10-04T14:38:00Z</dcterms:created>
  <dcterms:modified xsi:type="dcterms:W3CDTF">2023-10-05T08:58:00Z</dcterms:modified>
</cp:coreProperties>
</file>